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6F02" w14:textId="77777777" w:rsidR="002114DB" w:rsidRPr="006B4E11" w:rsidRDefault="002114DB" w:rsidP="00624C24">
      <w:pPr>
        <w:spacing w:after="0" w:line="240" w:lineRule="auto"/>
        <w:jc w:val="center"/>
        <w:rPr>
          <w:rFonts w:ascii="Palatino Linotype" w:eastAsia="Times New Roman" w:hAnsi="Palatino Linotype" w:cs="Times New Roman"/>
          <w:b/>
          <w:bCs/>
          <w:color w:val="000000"/>
          <w:sz w:val="20"/>
          <w:szCs w:val="20"/>
          <w:lang w:eastAsia="tr-TR"/>
        </w:rPr>
      </w:pPr>
    </w:p>
    <w:p w14:paraId="233F6556" w14:textId="77777777" w:rsidR="002114DB" w:rsidRPr="006B4E11" w:rsidRDefault="002114DB" w:rsidP="00624C24">
      <w:pPr>
        <w:spacing w:after="0" w:line="240" w:lineRule="auto"/>
        <w:jc w:val="center"/>
        <w:rPr>
          <w:rFonts w:ascii="Palatino Linotype" w:eastAsia="Times New Roman" w:hAnsi="Palatino Linotype" w:cs="Times New Roman"/>
          <w:b/>
          <w:bCs/>
          <w:color w:val="000000"/>
          <w:sz w:val="20"/>
          <w:szCs w:val="20"/>
          <w:lang w:eastAsia="tr-TR"/>
        </w:rPr>
      </w:pPr>
    </w:p>
    <w:p w14:paraId="521F6444" w14:textId="77777777" w:rsidR="003E07F1" w:rsidRPr="006B4E11" w:rsidRDefault="003E07F1" w:rsidP="00624C24">
      <w:pPr>
        <w:spacing w:after="0" w:line="240" w:lineRule="auto"/>
        <w:rPr>
          <w:rFonts w:ascii="Palatino Linotype" w:eastAsia="Times New Roman" w:hAnsi="Palatino Linotype" w:cs="Times New Roman"/>
          <w:b/>
          <w:bCs/>
          <w:color w:val="000000"/>
          <w:sz w:val="20"/>
          <w:szCs w:val="20"/>
          <w:lang w:eastAsia="tr-TR"/>
        </w:rPr>
      </w:pPr>
    </w:p>
    <w:p w14:paraId="19565E3F" w14:textId="77777777" w:rsidR="0081234E" w:rsidRPr="006B4E11" w:rsidRDefault="003E07F1" w:rsidP="003E07F1">
      <w:pPr>
        <w:spacing w:after="0" w:line="240" w:lineRule="auto"/>
        <w:jc w:val="center"/>
        <w:rPr>
          <w:rFonts w:ascii="Palatino Linotype" w:eastAsia="Times New Roman" w:hAnsi="Palatino Linotype" w:cs="Times New Roman"/>
          <w:bCs/>
          <w:color w:val="000000"/>
          <w:sz w:val="20"/>
          <w:szCs w:val="20"/>
          <w:lang w:eastAsia="tr-TR"/>
        </w:rPr>
      </w:pPr>
      <w:r w:rsidRPr="006B4E11">
        <w:rPr>
          <w:rFonts w:ascii="Palatino Linotype" w:eastAsia="Times New Roman" w:hAnsi="Palatino Linotype" w:cs="Times New Roman"/>
          <w:b/>
          <w:bCs/>
          <w:color w:val="000000"/>
          <w:sz w:val="28"/>
          <w:szCs w:val="28"/>
          <w:lang w:eastAsia="tr-TR"/>
        </w:rPr>
        <w:t>Başlığınızı Buraya Yazınız</w:t>
      </w:r>
      <w:r w:rsidRPr="006B4E11">
        <w:rPr>
          <w:rFonts w:ascii="Palatino Linotype" w:eastAsia="Times New Roman" w:hAnsi="Palatino Linotype" w:cs="Times New Roman"/>
          <w:b/>
          <w:bCs/>
          <w:color w:val="000000"/>
          <w:sz w:val="20"/>
          <w:szCs w:val="20"/>
          <w:lang w:eastAsia="tr-TR"/>
        </w:rPr>
        <w:t xml:space="preserve"> </w:t>
      </w:r>
      <w:r w:rsidRPr="006B4E11">
        <w:rPr>
          <w:rFonts w:ascii="Palatino Linotype" w:eastAsia="Times New Roman" w:hAnsi="Palatino Linotype" w:cs="Times New Roman"/>
          <w:bCs/>
          <w:color w:val="000000"/>
          <w:sz w:val="20"/>
          <w:szCs w:val="20"/>
          <w:lang w:eastAsia="tr-TR"/>
        </w:rPr>
        <w:t xml:space="preserve">(Palatino Linotype, </w:t>
      </w:r>
      <w:proofErr w:type="gramStart"/>
      <w:r w:rsidRPr="006B4E11">
        <w:rPr>
          <w:rFonts w:ascii="Palatino Linotype" w:eastAsia="Times New Roman" w:hAnsi="Palatino Linotype" w:cs="Times New Roman"/>
          <w:bCs/>
          <w:color w:val="000000"/>
          <w:sz w:val="20"/>
          <w:szCs w:val="20"/>
          <w:lang w:eastAsia="tr-TR"/>
        </w:rPr>
        <w:t>font</w:t>
      </w:r>
      <w:proofErr w:type="gramEnd"/>
      <w:r w:rsidRPr="006B4E11">
        <w:rPr>
          <w:rFonts w:ascii="Palatino Linotype" w:eastAsia="Times New Roman" w:hAnsi="Palatino Linotype" w:cs="Times New Roman"/>
          <w:bCs/>
          <w:color w:val="000000"/>
          <w:sz w:val="20"/>
          <w:szCs w:val="20"/>
          <w:lang w:eastAsia="tr-TR"/>
        </w:rPr>
        <w:t xml:space="preserve"> boyut</w:t>
      </w:r>
      <w:r w:rsidR="008F7A2C" w:rsidRPr="006B4E11">
        <w:rPr>
          <w:rFonts w:ascii="Palatino Linotype" w:eastAsia="Times New Roman" w:hAnsi="Palatino Linotype" w:cs="Times New Roman"/>
          <w:bCs/>
          <w:color w:val="000000"/>
          <w:sz w:val="20"/>
          <w:szCs w:val="20"/>
          <w:lang w:eastAsia="tr-TR"/>
        </w:rPr>
        <w:t>u</w:t>
      </w:r>
      <w:r w:rsidRPr="006B4E11">
        <w:rPr>
          <w:rFonts w:ascii="Palatino Linotype" w:eastAsia="Times New Roman" w:hAnsi="Palatino Linotype" w:cs="Times New Roman"/>
          <w:bCs/>
          <w:color w:val="000000"/>
          <w:sz w:val="20"/>
          <w:szCs w:val="20"/>
          <w:lang w:eastAsia="tr-TR"/>
        </w:rPr>
        <w:t xml:space="preserve"> 1</w:t>
      </w:r>
      <w:r w:rsidR="00D44AE9" w:rsidRPr="006B4E11">
        <w:rPr>
          <w:rFonts w:ascii="Palatino Linotype" w:eastAsia="Times New Roman" w:hAnsi="Palatino Linotype" w:cs="Times New Roman"/>
          <w:bCs/>
          <w:color w:val="000000"/>
          <w:sz w:val="20"/>
          <w:szCs w:val="20"/>
          <w:lang w:eastAsia="tr-TR"/>
        </w:rPr>
        <w:t>4</w:t>
      </w:r>
      <w:r w:rsidRPr="006B4E11">
        <w:rPr>
          <w:rFonts w:ascii="Palatino Linotype" w:eastAsia="Times New Roman" w:hAnsi="Palatino Linotype" w:cs="Times New Roman"/>
          <w:bCs/>
          <w:color w:val="000000"/>
          <w:sz w:val="20"/>
          <w:szCs w:val="20"/>
          <w:lang w:eastAsia="tr-TR"/>
        </w:rPr>
        <w:t xml:space="preserve"> pt., koyu ve ortalanmış, ilk harfler büyük olmalı)</w:t>
      </w:r>
    </w:p>
    <w:p w14:paraId="216A4CB0" w14:textId="77777777" w:rsidR="00BF3C94" w:rsidRPr="006B4E11" w:rsidRDefault="00BF3C94" w:rsidP="003E07F1">
      <w:pPr>
        <w:spacing w:after="0" w:line="240" w:lineRule="auto"/>
        <w:jc w:val="center"/>
        <w:rPr>
          <w:rFonts w:ascii="Palatino Linotype" w:eastAsia="Times New Roman" w:hAnsi="Palatino Linotype" w:cs="Times New Roman"/>
          <w:bCs/>
          <w:color w:val="000000"/>
          <w:sz w:val="20"/>
          <w:szCs w:val="20"/>
          <w:lang w:eastAsia="tr-TR"/>
        </w:rPr>
      </w:pPr>
    </w:p>
    <w:p w14:paraId="3375F2D9" w14:textId="77777777" w:rsidR="001F00E2" w:rsidRPr="006B4E11" w:rsidRDefault="001F00E2" w:rsidP="001F00E2">
      <w:pPr>
        <w:spacing w:before="360" w:after="0" w:line="360" w:lineRule="auto"/>
        <w:jc w:val="center"/>
        <w:outlineLvl w:val="0"/>
        <w:rPr>
          <w:rFonts w:ascii="Palatino Linotype" w:eastAsia="Times New Roman" w:hAnsi="Palatino Linotype" w:cs="Times New Roman"/>
          <w:bCs/>
          <w:i/>
          <w:color w:val="000000"/>
          <w:sz w:val="20"/>
          <w:szCs w:val="20"/>
          <w:lang w:eastAsia="tr-TR"/>
        </w:rPr>
      </w:pPr>
      <w:r w:rsidRPr="006B4E11">
        <w:rPr>
          <w:rFonts w:ascii="Palatino Linotype" w:eastAsia="Times New Roman" w:hAnsi="Palatino Linotype" w:cs="Times New Roman"/>
          <w:bCs/>
          <w:i/>
          <w:color w:val="000000"/>
          <w:sz w:val="20"/>
          <w:szCs w:val="20"/>
          <w:lang w:eastAsia="tr-TR"/>
        </w:rPr>
        <w:t>İsim Soyisim</w:t>
      </w:r>
      <w:r w:rsidRPr="006B4E11">
        <w:rPr>
          <w:rFonts w:ascii="Palatino Linotype" w:eastAsia="Times New Roman" w:hAnsi="Palatino Linotype" w:cs="Times New Roman"/>
          <w:bCs/>
          <w:i/>
          <w:color w:val="000000"/>
          <w:sz w:val="20"/>
          <w:szCs w:val="20"/>
          <w:vertAlign w:val="superscript"/>
          <w:lang w:eastAsia="tr-TR"/>
        </w:rPr>
        <w:t>1</w:t>
      </w:r>
      <w:r>
        <w:rPr>
          <w:rFonts w:ascii="Palatino Linotype" w:eastAsia="Times New Roman" w:hAnsi="Palatino Linotype" w:cs="Times New Roman"/>
          <w:bCs/>
          <w:i/>
          <w:color w:val="000000"/>
          <w:sz w:val="20"/>
          <w:szCs w:val="20"/>
          <w:vertAlign w:val="superscript"/>
          <w:lang w:eastAsia="tr-TR"/>
        </w:rPr>
        <w:t>*</w:t>
      </w:r>
      <w:r w:rsidRPr="006B4E11">
        <w:rPr>
          <w:rFonts w:ascii="Palatino Linotype" w:eastAsia="Times New Roman" w:hAnsi="Palatino Linotype" w:cs="Times New Roman"/>
          <w:bCs/>
          <w:i/>
          <w:color w:val="000000"/>
          <w:sz w:val="20"/>
          <w:szCs w:val="20"/>
          <w:lang w:eastAsia="tr-TR"/>
        </w:rPr>
        <w:t>, İsim Soyisim</w:t>
      </w:r>
      <w:r w:rsidRPr="006B4E11">
        <w:rPr>
          <w:rFonts w:ascii="Palatino Linotype" w:eastAsia="Times New Roman" w:hAnsi="Palatino Linotype" w:cs="Times New Roman"/>
          <w:bCs/>
          <w:i/>
          <w:color w:val="000000"/>
          <w:sz w:val="20"/>
          <w:szCs w:val="20"/>
          <w:vertAlign w:val="superscript"/>
          <w:lang w:eastAsia="tr-TR"/>
        </w:rPr>
        <w:t>2</w:t>
      </w:r>
      <w:r w:rsidRPr="006B4E11">
        <w:rPr>
          <w:rFonts w:ascii="Palatino Linotype" w:eastAsia="Times New Roman" w:hAnsi="Palatino Linotype" w:cs="Times New Roman"/>
          <w:bCs/>
          <w:i/>
          <w:color w:val="000000"/>
          <w:sz w:val="20"/>
          <w:szCs w:val="20"/>
          <w:lang w:eastAsia="tr-TR"/>
        </w:rPr>
        <w:t>, İsim Soyisim</w:t>
      </w:r>
      <w:r w:rsidRPr="006B4E11">
        <w:rPr>
          <w:rFonts w:ascii="Palatino Linotype" w:eastAsia="Times New Roman" w:hAnsi="Palatino Linotype" w:cs="Times New Roman"/>
          <w:bCs/>
          <w:i/>
          <w:color w:val="000000"/>
          <w:sz w:val="20"/>
          <w:szCs w:val="20"/>
          <w:vertAlign w:val="superscript"/>
          <w:lang w:eastAsia="tr-TR"/>
        </w:rPr>
        <w:t>3</w:t>
      </w:r>
    </w:p>
    <w:p w14:paraId="4EF22FA5" w14:textId="1593AC25" w:rsidR="001F00E2" w:rsidRPr="001F00E2" w:rsidRDefault="001F00E2" w:rsidP="001F00E2">
      <w:pPr>
        <w:spacing w:after="0" w:line="240" w:lineRule="auto"/>
        <w:jc w:val="center"/>
        <w:rPr>
          <w:rFonts w:ascii="Palatino Linotype" w:eastAsia="Times New Roman" w:hAnsi="Palatino Linotype" w:cs="Times New Roman"/>
          <w:bCs/>
          <w:i/>
          <w:iCs/>
          <w:color w:val="000000"/>
          <w:sz w:val="16"/>
          <w:szCs w:val="16"/>
          <w:lang w:eastAsia="tr-TR"/>
        </w:rPr>
      </w:pPr>
      <w:r w:rsidRPr="001F00E2">
        <w:rPr>
          <w:rFonts w:ascii="Palatino Linotype" w:eastAsia="Times New Roman" w:hAnsi="Palatino Linotype" w:cs="Times New Roman"/>
          <w:bCs/>
          <w:i/>
          <w:iCs/>
          <w:color w:val="000000"/>
          <w:sz w:val="16"/>
          <w:szCs w:val="16"/>
          <w:vertAlign w:val="superscript"/>
          <w:lang w:eastAsia="tr-TR"/>
        </w:rPr>
        <w:t>1*</w:t>
      </w:r>
      <w:r w:rsidRPr="001F00E2">
        <w:rPr>
          <w:rFonts w:ascii="Palatino Linotype" w:eastAsia="Times New Roman" w:hAnsi="Palatino Linotype" w:cs="Times New Roman"/>
          <w:bCs/>
          <w:i/>
          <w:iCs/>
          <w:color w:val="000000"/>
          <w:sz w:val="16"/>
          <w:szCs w:val="16"/>
          <w:lang w:eastAsia="tr-TR"/>
        </w:rPr>
        <w:t>Üniversite / Kurum Adı, Fakülte, Bölüm, e-mail</w:t>
      </w:r>
    </w:p>
    <w:p w14:paraId="3C1AAB5A" w14:textId="77777777" w:rsidR="001F00E2" w:rsidRPr="001F00E2" w:rsidRDefault="001F00E2" w:rsidP="001F00E2">
      <w:pPr>
        <w:spacing w:after="0" w:line="240" w:lineRule="auto"/>
        <w:jc w:val="center"/>
        <w:rPr>
          <w:rFonts w:ascii="Palatino Linotype" w:eastAsia="Times New Roman" w:hAnsi="Palatino Linotype" w:cs="Times New Roman"/>
          <w:bCs/>
          <w:i/>
          <w:iCs/>
          <w:color w:val="000000"/>
          <w:sz w:val="16"/>
          <w:szCs w:val="16"/>
          <w:lang w:eastAsia="tr-TR"/>
        </w:rPr>
      </w:pPr>
      <w:r w:rsidRPr="001F00E2">
        <w:rPr>
          <w:rFonts w:ascii="Palatino Linotype" w:eastAsia="Times New Roman" w:hAnsi="Palatino Linotype" w:cs="Times New Roman"/>
          <w:bCs/>
          <w:i/>
          <w:iCs/>
          <w:color w:val="000000"/>
          <w:sz w:val="16"/>
          <w:szCs w:val="16"/>
          <w:vertAlign w:val="superscript"/>
          <w:lang w:eastAsia="tr-TR"/>
        </w:rPr>
        <w:t>2</w:t>
      </w:r>
      <w:r w:rsidRPr="001F00E2">
        <w:rPr>
          <w:rFonts w:ascii="Palatino Linotype" w:eastAsia="Times New Roman" w:hAnsi="Palatino Linotype" w:cs="Times New Roman"/>
          <w:bCs/>
          <w:i/>
          <w:iCs/>
          <w:color w:val="000000"/>
          <w:sz w:val="16"/>
          <w:szCs w:val="16"/>
          <w:lang w:eastAsia="tr-TR"/>
        </w:rPr>
        <w:t>Üniversite / Kurum Adı, Fakülte, Bölüm, e-mail</w:t>
      </w:r>
    </w:p>
    <w:p w14:paraId="662C7070" w14:textId="48147CE8" w:rsidR="001F00E2" w:rsidRPr="001F00E2" w:rsidRDefault="001F00E2" w:rsidP="001F00E2">
      <w:pPr>
        <w:spacing w:after="0" w:line="240" w:lineRule="auto"/>
        <w:jc w:val="center"/>
        <w:rPr>
          <w:rFonts w:ascii="Palatino Linotype" w:eastAsia="Times New Roman" w:hAnsi="Palatino Linotype" w:cs="Times New Roman"/>
          <w:bCs/>
          <w:i/>
          <w:iCs/>
          <w:color w:val="000000"/>
          <w:sz w:val="16"/>
          <w:szCs w:val="16"/>
          <w:lang w:eastAsia="tr-TR"/>
        </w:rPr>
      </w:pPr>
      <w:r w:rsidRPr="001F00E2">
        <w:rPr>
          <w:rFonts w:ascii="Palatino Linotype" w:eastAsia="Times New Roman" w:hAnsi="Palatino Linotype" w:cs="Times New Roman"/>
          <w:bCs/>
          <w:i/>
          <w:iCs/>
          <w:color w:val="000000"/>
          <w:sz w:val="16"/>
          <w:szCs w:val="16"/>
          <w:vertAlign w:val="superscript"/>
          <w:lang w:eastAsia="tr-TR"/>
        </w:rPr>
        <w:t>3</w:t>
      </w:r>
      <w:r w:rsidRPr="001F00E2">
        <w:rPr>
          <w:rFonts w:ascii="Palatino Linotype" w:eastAsia="Times New Roman" w:hAnsi="Palatino Linotype" w:cs="Times New Roman"/>
          <w:bCs/>
          <w:i/>
          <w:iCs/>
          <w:color w:val="000000"/>
          <w:sz w:val="16"/>
          <w:szCs w:val="16"/>
          <w:lang w:eastAsia="tr-TR"/>
        </w:rPr>
        <w:t>Üniversite / Kurum Adı, Fakülte, Bölüm, e-mail</w:t>
      </w:r>
    </w:p>
    <w:p w14:paraId="2BA08410" w14:textId="77777777" w:rsidR="00BF3C94" w:rsidRPr="006B4E11" w:rsidRDefault="00BF3C94" w:rsidP="003E07F1">
      <w:pPr>
        <w:spacing w:after="0" w:line="240" w:lineRule="auto"/>
        <w:jc w:val="center"/>
        <w:rPr>
          <w:rFonts w:ascii="Palatino Linotype" w:eastAsia="Times New Roman" w:hAnsi="Palatino Linotype" w:cs="Times New Roman"/>
          <w:b/>
          <w:bCs/>
          <w:color w:val="000000"/>
          <w:sz w:val="20"/>
          <w:szCs w:val="20"/>
          <w:lang w:eastAsia="tr-TR"/>
        </w:rPr>
      </w:pPr>
    </w:p>
    <w:p w14:paraId="47F73334" w14:textId="77777777" w:rsidR="0081234E" w:rsidRPr="006B4E11" w:rsidRDefault="0081234E" w:rsidP="00624C24">
      <w:pPr>
        <w:spacing w:after="0" w:line="240" w:lineRule="auto"/>
        <w:rPr>
          <w:rFonts w:ascii="Palatino Linotype" w:eastAsia="Times New Roman" w:hAnsi="Palatino Linotype" w:cs="Times New Roman"/>
          <w:b/>
          <w:bCs/>
          <w:color w:val="000000"/>
          <w:sz w:val="20"/>
          <w:szCs w:val="20"/>
          <w:lang w:eastAsia="tr-TR"/>
        </w:rPr>
      </w:pPr>
    </w:p>
    <w:p w14:paraId="7174201D" w14:textId="77777777" w:rsidR="003E07F1" w:rsidRPr="006B4E11" w:rsidRDefault="008F7A2C" w:rsidP="003E07F1">
      <w:pPr>
        <w:spacing w:after="0" w:line="240" w:lineRule="auto"/>
        <w:rPr>
          <w:rFonts w:ascii="Palatino Linotype" w:eastAsia="Times New Roman" w:hAnsi="Palatino Linotype" w:cs="Times New Roman"/>
          <w:color w:val="000000"/>
          <w:sz w:val="24"/>
          <w:szCs w:val="24"/>
          <w:lang w:eastAsia="tr-TR"/>
        </w:rPr>
      </w:pPr>
      <w:r w:rsidRPr="006B4E11">
        <w:rPr>
          <w:rFonts w:ascii="Palatino Linotype" w:eastAsia="Times New Roman" w:hAnsi="Palatino Linotype" w:cs="Times New Roman"/>
          <w:b/>
          <w:bCs/>
          <w:color w:val="000000"/>
          <w:sz w:val="24"/>
          <w:szCs w:val="24"/>
          <w:lang w:eastAsia="tr-TR"/>
        </w:rPr>
        <w:t>Özet</w:t>
      </w:r>
      <w:r w:rsidR="003E07F1" w:rsidRPr="006B4E11">
        <w:rPr>
          <w:rFonts w:ascii="Palatino Linotype" w:eastAsia="Times New Roman" w:hAnsi="Palatino Linotype" w:cs="Times New Roman"/>
          <w:b/>
          <w:bCs/>
          <w:color w:val="000000"/>
          <w:sz w:val="24"/>
          <w:szCs w:val="24"/>
          <w:lang w:eastAsia="tr-TR"/>
        </w:rPr>
        <w:t xml:space="preserve"> </w:t>
      </w:r>
    </w:p>
    <w:p w14:paraId="0F00EAA7" w14:textId="77777777" w:rsidR="003E07F1" w:rsidRPr="006B4E11" w:rsidRDefault="003E07F1" w:rsidP="003E07F1">
      <w:pPr>
        <w:spacing w:after="0" w:line="240" w:lineRule="auto"/>
        <w:jc w:val="both"/>
        <w:rPr>
          <w:rFonts w:ascii="Palatino Linotype" w:eastAsia="Times New Roman" w:hAnsi="Palatino Linotype" w:cs="Times New Roman"/>
          <w:color w:val="000000"/>
          <w:sz w:val="20"/>
          <w:szCs w:val="20"/>
          <w:lang w:eastAsia="tr-TR"/>
        </w:rPr>
      </w:pPr>
    </w:p>
    <w:p w14:paraId="3136D4B9" w14:textId="77777777" w:rsidR="003E07F1" w:rsidRPr="006B4E11" w:rsidRDefault="008F7A2C" w:rsidP="003E07F1">
      <w:pPr>
        <w:spacing w:after="0" w:line="240" w:lineRule="auto"/>
        <w:jc w:val="both"/>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 xml:space="preserve">Özlü ve olgusal bir özet (200-250 kelime), araştırmanın amacını, temel sonuçlarını ve önemli sonuçlarını kısaca belirtmelidir. Özet, genellikle makaleden ayrı olarak sunulur, bu nedenle tek başına anlamlı olması gereklidir. Bu nedenle referans verilmemeli, ancak gerekliyse yazarları ve yılları belirtmelidir. Ayrıca, standart olmayan veya yaygın olmayan kısaltmalardan kaçınılmalıdır, bununla birlikte gerekliyse özette ilk gösterildiği yerde tanımlanmalıdır. </w:t>
      </w:r>
    </w:p>
    <w:p w14:paraId="1F8B7EB2" w14:textId="77777777" w:rsidR="008F7A2C" w:rsidRPr="006B4E11" w:rsidRDefault="008F7A2C" w:rsidP="003E07F1">
      <w:pPr>
        <w:spacing w:after="0" w:line="240" w:lineRule="auto"/>
        <w:jc w:val="both"/>
        <w:rPr>
          <w:rFonts w:ascii="Palatino Linotype" w:eastAsia="Times New Roman" w:hAnsi="Palatino Linotype" w:cs="Times New Roman"/>
          <w:color w:val="000000"/>
          <w:sz w:val="20"/>
          <w:szCs w:val="20"/>
          <w:lang w:eastAsia="tr-TR"/>
        </w:rPr>
      </w:pPr>
    </w:p>
    <w:p w14:paraId="45884310" w14:textId="7A69A340" w:rsidR="003E07F1" w:rsidRPr="006B4E11" w:rsidRDefault="008F7A2C" w:rsidP="003E07F1">
      <w:pPr>
        <w:spacing w:after="0" w:line="240" w:lineRule="auto"/>
        <w:jc w:val="both"/>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b/>
          <w:color w:val="000000"/>
          <w:sz w:val="20"/>
          <w:szCs w:val="20"/>
          <w:lang w:eastAsia="tr-TR"/>
        </w:rPr>
        <w:t>Anahtar kelimeler</w:t>
      </w:r>
      <w:r w:rsidR="003E07F1" w:rsidRPr="006B4E11">
        <w:rPr>
          <w:rFonts w:ascii="Palatino Linotype" w:eastAsia="Times New Roman" w:hAnsi="Palatino Linotype" w:cs="Times New Roman"/>
          <w:b/>
          <w:color w:val="000000"/>
          <w:sz w:val="20"/>
          <w:szCs w:val="20"/>
          <w:lang w:eastAsia="tr-TR"/>
        </w:rPr>
        <w:t>:</w:t>
      </w:r>
      <w:r w:rsidR="003E07F1" w:rsidRPr="006B4E11">
        <w:rPr>
          <w:rFonts w:ascii="Palatino Linotype" w:eastAsia="Times New Roman" w:hAnsi="Palatino Linotype" w:cs="Times New Roman"/>
          <w:color w:val="000000"/>
          <w:sz w:val="20"/>
          <w:szCs w:val="20"/>
          <w:lang w:eastAsia="tr-TR"/>
        </w:rPr>
        <w:t xml:space="preserve"> </w:t>
      </w:r>
      <w:r w:rsidRPr="006B4E11">
        <w:rPr>
          <w:rFonts w:ascii="Palatino Linotype" w:eastAsia="Times New Roman" w:hAnsi="Palatino Linotype" w:cs="Times New Roman"/>
          <w:color w:val="000000"/>
          <w:sz w:val="20"/>
          <w:szCs w:val="20"/>
          <w:lang w:eastAsia="tr-TR"/>
        </w:rPr>
        <w:t>en az 4, en fazla 6 kelime olmalı ve birbirlerinden noktalı virgül ile ayrılmal</w:t>
      </w:r>
      <w:r w:rsidR="000F77A4">
        <w:rPr>
          <w:rFonts w:ascii="Palatino Linotype" w:eastAsia="Times New Roman" w:hAnsi="Palatino Linotype" w:cs="Times New Roman"/>
          <w:color w:val="000000"/>
          <w:sz w:val="20"/>
          <w:szCs w:val="20"/>
          <w:lang w:eastAsia="tr-TR"/>
        </w:rPr>
        <w:t>ı</w:t>
      </w:r>
      <w:r w:rsidRPr="006B4E11">
        <w:rPr>
          <w:rFonts w:ascii="Palatino Linotype" w:eastAsia="Times New Roman" w:hAnsi="Palatino Linotype" w:cs="Times New Roman"/>
          <w:color w:val="000000"/>
          <w:sz w:val="20"/>
          <w:szCs w:val="20"/>
          <w:lang w:eastAsia="tr-TR"/>
        </w:rPr>
        <w:t>dır.</w:t>
      </w:r>
      <w:r w:rsidR="000178E3">
        <w:rPr>
          <w:rFonts w:ascii="Palatino Linotype" w:eastAsia="Times New Roman" w:hAnsi="Palatino Linotype" w:cs="Times New Roman"/>
          <w:color w:val="000000"/>
          <w:sz w:val="20"/>
          <w:szCs w:val="20"/>
          <w:lang w:eastAsia="tr-TR"/>
        </w:rPr>
        <w:t xml:space="preserve"> </w:t>
      </w:r>
    </w:p>
    <w:p w14:paraId="178192D5" w14:textId="77777777" w:rsidR="00BF3C94" w:rsidRPr="006B4E11" w:rsidRDefault="00BF3C94" w:rsidP="003E07F1">
      <w:pPr>
        <w:spacing w:after="0" w:line="240" w:lineRule="auto"/>
        <w:jc w:val="both"/>
        <w:rPr>
          <w:rFonts w:ascii="Palatino Linotype" w:eastAsia="Times New Roman" w:hAnsi="Palatino Linotype" w:cs="Times New Roman"/>
          <w:color w:val="000000"/>
          <w:sz w:val="20"/>
          <w:szCs w:val="20"/>
          <w:lang w:eastAsia="tr-TR"/>
        </w:rPr>
      </w:pPr>
    </w:p>
    <w:p w14:paraId="60EABCEF" w14:textId="77777777" w:rsidR="00BF3C94" w:rsidRPr="006B4E11" w:rsidRDefault="00BF3C94" w:rsidP="003E07F1">
      <w:pPr>
        <w:spacing w:after="0" w:line="240" w:lineRule="auto"/>
        <w:jc w:val="both"/>
        <w:rPr>
          <w:rFonts w:ascii="Palatino Linotype" w:eastAsia="Times New Roman" w:hAnsi="Palatino Linotype" w:cs="Times New Roman"/>
          <w:color w:val="000000"/>
          <w:sz w:val="20"/>
          <w:szCs w:val="20"/>
          <w:lang w:eastAsia="tr-TR"/>
        </w:rPr>
      </w:pPr>
    </w:p>
    <w:p w14:paraId="73129637" w14:textId="77777777" w:rsidR="00BF3C94" w:rsidRPr="006B4E11" w:rsidRDefault="00BF3C94" w:rsidP="00BF3C94">
      <w:pPr>
        <w:spacing w:after="0" w:line="240" w:lineRule="auto"/>
        <w:jc w:val="center"/>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b/>
          <w:bCs/>
          <w:color w:val="000000"/>
          <w:sz w:val="28"/>
          <w:szCs w:val="28"/>
          <w:lang w:eastAsia="tr-TR"/>
        </w:rPr>
        <w:t>Type Title of Your Paper Here</w:t>
      </w:r>
      <w:r w:rsidRPr="006B4E11">
        <w:rPr>
          <w:rFonts w:ascii="Palatino Linotype" w:eastAsia="Times New Roman" w:hAnsi="Palatino Linotype" w:cs="Times New Roman"/>
          <w:b/>
          <w:bCs/>
          <w:color w:val="000000"/>
          <w:sz w:val="20"/>
          <w:szCs w:val="20"/>
          <w:lang w:eastAsia="tr-TR"/>
        </w:rPr>
        <w:t xml:space="preserve"> </w:t>
      </w:r>
      <w:r w:rsidRPr="006B4E11">
        <w:rPr>
          <w:rFonts w:ascii="Palatino Linotype" w:eastAsia="Times New Roman" w:hAnsi="Palatino Linotype" w:cs="Times New Roman"/>
          <w:bCs/>
          <w:color w:val="000000"/>
          <w:sz w:val="20"/>
          <w:szCs w:val="20"/>
          <w:lang w:eastAsia="tr-TR"/>
        </w:rPr>
        <w:t xml:space="preserve">(Palatino Linotype, </w:t>
      </w:r>
      <w:proofErr w:type="gramStart"/>
      <w:r w:rsidRPr="006B4E11">
        <w:rPr>
          <w:rFonts w:ascii="Palatino Linotype" w:eastAsia="Times New Roman" w:hAnsi="Palatino Linotype" w:cs="Times New Roman"/>
          <w:bCs/>
          <w:color w:val="000000"/>
          <w:sz w:val="20"/>
          <w:szCs w:val="20"/>
          <w:lang w:eastAsia="tr-TR"/>
        </w:rPr>
        <w:t>font</w:t>
      </w:r>
      <w:proofErr w:type="gramEnd"/>
      <w:r w:rsidRPr="006B4E11">
        <w:rPr>
          <w:rFonts w:ascii="Palatino Linotype" w:eastAsia="Times New Roman" w:hAnsi="Palatino Linotype" w:cs="Times New Roman"/>
          <w:bCs/>
          <w:color w:val="000000"/>
          <w:sz w:val="20"/>
          <w:szCs w:val="20"/>
          <w:lang w:eastAsia="tr-TR"/>
        </w:rPr>
        <w:t xml:space="preserve"> size 14 pt., bold and centered, initial letters should be capital)</w:t>
      </w:r>
    </w:p>
    <w:p w14:paraId="2B19BD62" w14:textId="77777777" w:rsidR="00BF3C94" w:rsidRPr="006B4E11" w:rsidRDefault="00BF3C94" w:rsidP="00BF3C94">
      <w:pPr>
        <w:spacing w:after="0" w:line="240" w:lineRule="auto"/>
        <w:rPr>
          <w:rFonts w:ascii="Palatino Linotype" w:eastAsia="Times New Roman" w:hAnsi="Palatino Linotype" w:cs="Times New Roman"/>
          <w:color w:val="000000"/>
          <w:sz w:val="20"/>
          <w:szCs w:val="20"/>
          <w:lang w:eastAsia="tr-TR"/>
        </w:rPr>
      </w:pPr>
    </w:p>
    <w:p w14:paraId="158326C1" w14:textId="77777777" w:rsidR="00BF3C94" w:rsidRPr="006B4E11" w:rsidRDefault="00BF3C94" w:rsidP="00BF3C94">
      <w:pPr>
        <w:spacing w:after="0" w:line="240" w:lineRule="auto"/>
        <w:rPr>
          <w:rFonts w:ascii="Palatino Linotype" w:eastAsia="Times New Roman" w:hAnsi="Palatino Linotype" w:cs="Times New Roman"/>
          <w:color w:val="000000"/>
          <w:sz w:val="20"/>
          <w:szCs w:val="20"/>
          <w:lang w:eastAsia="tr-TR"/>
        </w:rPr>
      </w:pPr>
    </w:p>
    <w:p w14:paraId="63727EE5" w14:textId="77777777" w:rsidR="00BF3C94" w:rsidRPr="006B4E11" w:rsidRDefault="00BF3C94" w:rsidP="00BF3C94">
      <w:pPr>
        <w:spacing w:after="0" w:line="240" w:lineRule="auto"/>
        <w:rPr>
          <w:rFonts w:ascii="Palatino Linotype" w:eastAsia="Times New Roman" w:hAnsi="Palatino Linotype" w:cs="Times New Roman"/>
          <w:color w:val="000000"/>
          <w:sz w:val="24"/>
          <w:szCs w:val="24"/>
          <w:lang w:eastAsia="tr-TR"/>
        </w:rPr>
      </w:pPr>
      <w:r w:rsidRPr="006B4E11">
        <w:rPr>
          <w:rFonts w:ascii="Palatino Linotype" w:eastAsia="Times New Roman" w:hAnsi="Palatino Linotype" w:cs="Times New Roman"/>
          <w:b/>
          <w:bCs/>
          <w:color w:val="000000"/>
          <w:sz w:val="24"/>
          <w:szCs w:val="24"/>
          <w:lang w:eastAsia="tr-TR"/>
        </w:rPr>
        <w:t xml:space="preserve">Abstract </w:t>
      </w:r>
    </w:p>
    <w:p w14:paraId="3A7B0DA7" w14:textId="2B8444EC" w:rsidR="00BF3C94" w:rsidRPr="006B4E11" w:rsidRDefault="00A33D2D" w:rsidP="00A33D2D">
      <w:pPr>
        <w:tabs>
          <w:tab w:val="left" w:pos="5064"/>
        </w:tabs>
        <w:spacing w:after="0" w:line="240" w:lineRule="auto"/>
        <w:jc w:val="both"/>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ab/>
      </w:r>
    </w:p>
    <w:p w14:paraId="1DC7A02E" w14:textId="77777777" w:rsidR="00BF3C94" w:rsidRPr="006B4E11" w:rsidRDefault="00BF3C94" w:rsidP="00BF3C94">
      <w:pPr>
        <w:spacing w:after="0" w:line="240" w:lineRule="auto"/>
        <w:jc w:val="both"/>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 xml:space="preserve">A concise and factual abstract (200-250 words)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w:t>
      </w:r>
    </w:p>
    <w:p w14:paraId="0E58B664" w14:textId="77777777" w:rsidR="00BF3C94" w:rsidRPr="006B4E11" w:rsidRDefault="00BF3C94" w:rsidP="00BF3C94">
      <w:pPr>
        <w:spacing w:after="0" w:line="240" w:lineRule="auto"/>
        <w:jc w:val="both"/>
        <w:rPr>
          <w:rFonts w:ascii="Palatino Linotype" w:eastAsia="Times New Roman" w:hAnsi="Palatino Linotype" w:cs="Times New Roman"/>
          <w:color w:val="000000"/>
          <w:sz w:val="20"/>
          <w:szCs w:val="20"/>
          <w:lang w:eastAsia="tr-TR"/>
        </w:rPr>
      </w:pPr>
    </w:p>
    <w:p w14:paraId="7C59DE36" w14:textId="77777777" w:rsidR="00BF3C94" w:rsidRPr="006B4E11" w:rsidRDefault="00BF3C94" w:rsidP="00BF3C94">
      <w:pPr>
        <w:spacing w:after="0" w:line="240" w:lineRule="auto"/>
        <w:jc w:val="both"/>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b/>
          <w:color w:val="000000"/>
          <w:sz w:val="20"/>
          <w:szCs w:val="20"/>
          <w:lang w:eastAsia="tr-TR"/>
        </w:rPr>
        <w:t>Keywords:</w:t>
      </w:r>
      <w:r w:rsidRPr="006B4E11">
        <w:rPr>
          <w:rFonts w:ascii="Palatino Linotype" w:eastAsia="Times New Roman" w:hAnsi="Palatino Linotype" w:cs="Times New Roman"/>
          <w:color w:val="000000"/>
          <w:sz w:val="20"/>
          <w:szCs w:val="20"/>
          <w:lang w:eastAsia="tr-TR"/>
        </w:rPr>
        <w:t xml:space="preserve"> </w:t>
      </w:r>
      <w:r w:rsidRPr="006B4E11">
        <w:rPr>
          <w:rFonts w:ascii="Palatino Linotype" w:hAnsi="Palatino Linotype" w:cs="Times New Roman"/>
          <w:sz w:val="20"/>
          <w:szCs w:val="20"/>
        </w:rPr>
        <w:t>should be 4 and 6 at least and at most, and</w:t>
      </w:r>
      <w:r w:rsidRPr="006B4E11">
        <w:rPr>
          <w:rFonts w:ascii="Palatino Linotype" w:eastAsia="Times New Roman" w:hAnsi="Palatino Linotype" w:cs="Times New Roman"/>
          <w:color w:val="000000"/>
          <w:sz w:val="20"/>
          <w:szCs w:val="20"/>
          <w:lang w:eastAsia="tr-TR"/>
        </w:rPr>
        <w:t xml:space="preserve"> separated by semicolon.</w:t>
      </w:r>
    </w:p>
    <w:p w14:paraId="1EAEAD30" w14:textId="77777777" w:rsidR="00953EFA" w:rsidRPr="006B4E11" w:rsidRDefault="00953EFA" w:rsidP="00624C24">
      <w:pPr>
        <w:spacing w:after="0" w:line="240" w:lineRule="auto"/>
        <w:rPr>
          <w:rFonts w:ascii="Palatino Linotype" w:eastAsia="Times New Roman" w:hAnsi="Palatino Linotype" w:cs="Times New Roman"/>
          <w:b/>
          <w:bCs/>
          <w:color w:val="000000"/>
          <w:sz w:val="20"/>
          <w:szCs w:val="20"/>
          <w:lang w:eastAsia="tr-TR"/>
        </w:rPr>
        <w:sectPr w:rsidR="00953EFA" w:rsidRPr="006B4E11" w:rsidSect="0081234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8" w:gutter="0"/>
          <w:cols w:space="708"/>
          <w:titlePg/>
          <w:docGrid w:linePitch="360"/>
        </w:sectPr>
      </w:pPr>
    </w:p>
    <w:p w14:paraId="2E36CFBF" w14:textId="77777777" w:rsidR="008F019B" w:rsidRPr="006B4E11" w:rsidRDefault="00642EB8" w:rsidP="00624C24">
      <w:pPr>
        <w:spacing w:after="0" w:line="240" w:lineRule="auto"/>
        <w:rPr>
          <w:rFonts w:ascii="Palatino Linotype" w:eastAsia="Times New Roman" w:hAnsi="Palatino Linotype" w:cs="Times New Roman"/>
          <w:bCs/>
          <w:color w:val="000000"/>
          <w:sz w:val="20"/>
          <w:szCs w:val="20"/>
          <w:lang w:eastAsia="tr-TR"/>
        </w:rPr>
      </w:pPr>
      <w:r w:rsidRPr="006B4E11">
        <w:rPr>
          <w:rFonts w:ascii="Palatino Linotype" w:eastAsia="Times New Roman" w:hAnsi="Palatino Linotype" w:cs="Times New Roman"/>
          <w:b/>
          <w:bCs/>
          <w:color w:val="000000"/>
          <w:sz w:val="20"/>
          <w:szCs w:val="20"/>
          <w:lang w:eastAsia="tr-TR"/>
        </w:rPr>
        <w:lastRenderedPageBreak/>
        <w:t xml:space="preserve">1. </w:t>
      </w:r>
      <w:r w:rsidR="00BF3C94" w:rsidRPr="006B4E11">
        <w:rPr>
          <w:rFonts w:ascii="Palatino Linotype" w:eastAsia="Times New Roman" w:hAnsi="Palatino Linotype" w:cs="Times New Roman"/>
          <w:b/>
          <w:bCs/>
          <w:color w:val="000000"/>
          <w:sz w:val="20"/>
          <w:szCs w:val="20"/>
          <w:lang w:eastAsia="tr-TR"/>
        </w:rPr>
        <w:t>Giriş</w:t>
      </w:r>
    </w:p>
    <w:p w14:paraId="07CCACE7" w14:textId="77777777" w:rsidR="008F019B" w:rsidRPr="006B4E11" w:rsidRDefault="008F019B" w:rsidP="00624C24">
      <w:pPr>
        <w:spacing w:after="0" w:line="240" w:lineRule="auto"/>
        <w:rPr>
          <w:rFonts w:ascii="Palatino Linotype" w:eastAsia="Times New Roman" w:hAnsi="Palatino Linotype" w:cs="Times New Roman"/>
          <w:bCs/>
          <w:color w:val="000000"/>
          <w:sz w:val="20"/>
          <w:szCs w:val="20"/>
          <w:lang w:eastAsia="tr-TR"/>
        </w:rPr>
      </w:pPr>
    </w:p>
    <w:p w14:paraId="5211DD94" w14:textId="10343783" w:rsidR="007156CA" w:rsidRPr="006B4E11" w:rsidRDefault="00BF3C94" w:rsidP="007156CA">
      <w:pPr>
        <w:spacing w:after="0" w:line="240" w:lineRule="auto"/>
        <w:jc w:val="both"/>
        <w:rPr>
          <w:rFonts w:ascii="Palatino Linotype" w:hAnsi="Palatino Linotype" w:cs="Times New Roman"/>
          <w:sz w:val="20"/>
          <w:szCs w:val="20"/>
        </w:rPr>
      </w:pPr>
      <w:r w:rsidRPr="006B4E11">
        <w:rPr>
          <w:rFonts w:ascii="Palatino Linotype" w:hAnsi="Palatino Linotype" w:cs="Times New Roman"/>
          <w:sz w:val="20"/>
          <w:szCs w:val="20"/>
        </w:rPr>
        <w:t xml:space="preserve">Yazıda Palatino Linotype 10 punto, tek aralıklı normal yazı tipi kullanılmalıdır. Paragraflar arasında tek boşluk bırakılmalıdır. Metin, tüm şekiller, tablolar ve kaynaklar </w:t>
      </w:r>
      <w:r w:rsidR="00800B1E" w:rsidRPr="006B4E11">
        <w:rPr>
          <w:rFonts w:ascii="Palatino Linotype" w:hAnsi="Palatino Linotype" w:cs="Times New Roman"/>
          <w:sz w:val="20"/>
          <w:szCs w:val="20"/>
        </w:rPr>
        <w:t>dâhil</w:t>
      </w:r>
      <w:r w:rsidRPr="006B4E11">
        <w:rPr>
          <w:rFonts w:ascii="Palatino Linotype" w:hAnsi="Palatino Linotype" w:cs="Times New Roman"/>
          <w:sz w:val="20"/>
          <w:szCs w:val="20"/>
        </w:rPr>
        <w:t xml:space="preserve"> olmak üzere </w:t>
      </w:r>
      <w:r w:rsidRPr="00800B1E">
        <w:rPr>
          <w:rFonts w:ascii="Palatino Linotype" w:hAnsi="Palatino Linotype" w:cs="Times New Roman"/>
          <w:sz w:val="20"/>
          <w:szCs w:val="20"/>
        </w:rPr>
        <w:t>1</w:t>
      </w:r>
      <w:r w:rsidR="008631E1">
        <w:rPr>
          <w:rFonts w:ascii="Palatino Linotype" w:hAnsi="Palatino Linotype" w:cs="Times New Roman"/>
          <w:sz w:val="20"/>
          <w:szCs w:val="20"/>
        </w:rPr>
        <w:t>0</w:t>
      </w:r>
      <w:r w:rsidRPr="00800B1E">
        <w:rPr>
          <w:rFonts w:ascii="Palatino Linotype" w:hAnsi="Palatino Linotype" w:cs="Times New Roman"/>
          <w:sz w:val="20"/>
          <w:szCs w:val="20"/>
        </w:rPr>
        <w:t xml:space="preserve"> sayfayı </w:t>
      </w:r>
      <w:r w:rsidRPr="006B4E11">
        <w:rPr>
          <w:rFonts w:ascii="Palatino Linotype" w:hAnsi="Palatino Linotype" w:cs="Times New Roman"/>
          <w:sz w:val="20"/>
          <w:szCs w:val="20"/>
        </w:rPr>
        <w:t>geçmemelidir.</w:t>
      </w:r>
    </w:p>
    <w:p w14:paraId="126E516F" w14:textId="6D386982" w:rsidR="00BF3C94" w:rsidRDefault="00BF3C94" w:rsidP="007156CA">
      <w:pPr>
        <w:spacing w:after="0" w:line="240" w:lineRule="auto"/>
        <w:jc w:val="both"/>
        <w:rPr>
          <w:rFonts w:ascii="Palatino Linotype" w:hAnsi="Palatino Linotype" w:cs="Times New Roman"/>
          <w:sz w:val="20"/>
          <w:szCs w:val="20"/>
        </w:rPr>
      </w:pPr>
    </w:p>
    <w:p w14:paraId="283485E8" w14:textId="304A8EAE" w:rsidR="000F77A4" w:rsidRPr="00EB2327" w:rsidRDefault="000F77A4" w:rsidP="007156CA">
      <w:pPr>
        <w:spacing w:after="0" w:line="240" w:lineRule="auto"/>
        <w:jc w:val="both"/>
        <w:rPr>
          <w:rFonts w:ascii="Palatino Linotype" w:hAnsi="Palatino Linotype" w:cs="Times New Roman"/>
          <w:color w:val="FF0000"/>
          <w:sz w:val="20"/>
          <w:szCs w:val="20"/>
        </w:rPr>
      </w:pPr>
      <w:r w:rsidRPr="00EB2327">
        <w:rPr>
          <w:rFonts w:ascii="Palatino Linotype" w:hAnsi="Palatino Linotype" w:cs="Times New Roman"/>
          <w:sz w:val="20"/>
          <w:szCs w:val="20"/>
        </w:rPr>
        <w:t>Tam metin kaynakça dahil 3 ile 5 sayfa arasında olmalıdır.</w:t>
      </w:r>
      <w:r w:rsidR="005047FE" w:rsidRPr="00EB2327">
        <w:rPr>
          <w:rFonts w:ascii="Palatino Linotype" w:hAnsi="Palatino Linotype" w:cs="Times New Roman"/>
          <w:sz w:val="20"/>
          <w:szCs w:val="20"/>
        </w:rPr>
        <w:t xml:space="preserve"> </w:t>
      </w:r>
    </w:p>
    <w:p w14:paraId="0D7A2116" w14:textId="77777777" w:rsidR="000F77A4" w:rsidRPr="006B4E11" w:rsidRDefault="000F77A4" w:rsidP="007156CA">
      <w:pPr>
        <w:spacing w:after="0" w:line="240" w:lineRule="auto"/>
        <w:jc w:val="both"/>
        <w:rPr>
          <w:rFonts w:ascii="Palatino Linotype" w:hAnsi="Palatino Linotype" w:cs="Times New Roman"/>
          <w:sz w:val="20"/>
          <w:szCs w:val="20"/>
        </w:rPr>
      </w:pPr>
    </w:p>
    <w:p w14:paraId="2D36BA8F" w14:textId="77777777" w:rsidR="00BF3C94" w:rsidRPr="006B4E11" w:rsidRDefault="00BF3C94" w:rsidP="00624C24">
      <w:pPr>
        <w:spacing w:after="0" w:line="240" w:lineRule="auto"/>
        <w:jc w:val="both"/>
        <w:rPr>
          <w:rFonts w:ascii="Palatino Linotype" w:hAnsi="Palatino Linotype" w:cs="Times New Roman"/>
          <w:sz w:val="20"/>
          <w:szCs w:val="20"/>
        </w:rPr>
      </w:pPr>
      <w:r w:rsidRPr="006B4E11">
        <w:rPr>
          <w:rFonts w:ascii="Palatino Linotype" w:hAnsi="Palatino Linotype" w:cs="Times New Roman"/>
          <w:sz w:val="20"/>
          <w:szCs w:val="20"/>
        </w:rPr>
        <w:t>Makalenin girişinde konunun önemi ve gerekçesi açıklanmalıdır. Ayrıca konuyla ilgili genel bilgiler verilmeli ve konuyla ilgili literatür taraması yapılarak makalenin önemi belirtilmelidir.</w:t>
      </w:r>
    </w:p>
    <w:p w14:paraId="279FD25F" w14:textId="77777777" w:rsidR="00BF3C94" w:rsidRPr="006B4E11" w:rsidRDefault="00BF3C94" w:rsidP="00624C24">
      <w:pPr>
        <w:spacing w:after="0" w:line="240" w:lineRule="auto"/>
        <w:jc w:val="both"/>
        <w:rPr>
          <w:rFonts w:ascii="Palatino Linotype" w:hAnsi="Palatino Linotype" w:cs="Times New Roman"/>
          <w:sz w:val="20"/>
          <w:szCs w:val="20"/>
        </w:rPr>
      </w:pPr>
    </w:p>
    <w:p w14:paraId="395658DC" w14:textId="77777777" w:rsidR="00642EB8" w:rsidRPr="006B4E11" w:rsidRDefault="00642EB8" w:rsidP="00624C24">
      <w:pPr>
        <w:spacing w:after="0" w:line="240" w:lineRule="auto"/>
        <w:jc w:val="both"/>
        <w:rPr>
          <w:rFonts w:ascii="Palatino Linotype" w:eastAsia="Times New Roman" w:hAnsi="Palatino Linotype" w:cs="Times New Roman"/>
          <w:b/>
          <w:color w:val="000000"/>
          <w:sz w:val="20"/>
          <w:szCs w:val="20"/>
          <w:lang w:eastAsia="tr-TR"/>
        </w:rPr>
      </w:pPr>
      <w:r w:rsidRPr="006B4E11">
        <w:rPr>
          <w:rFonts w:ascii="Palatino Linotype" w:eastAsia="Times New Roman" w:hAnsi="Palatino Linotype" w:cs="Times New Roman"/>
          <w:b/>
          <w:color w:val="000000"/>
          <w:sz w:val="20"/>
          <w:szCs w:val="20"/>
          <w:lang w:eastAsia="tr-TR"/>
        </w:rPr>
        <w:t xml:space="preserve">2. </w:t>
      </w:r>
      <w:r w:rsidR="00BF3C94" w:rsidRPr="006B4E11">
        <w:rPr>
          <w:rFonts w:ascii="Palatino Linotype" w:eastAsia="Times New Roman" w:hAnsi="Palatino Linotype" w:cs="Times New Roman"/>
          <w:b/>
          <w:color w:val="000000"/>
          <w:sz w:val="20"/>
          <w:szCs w:val="20"/>
          <w:lang w:eastAsia="tr-TR"/>
        </w:rPr>
        <w:t>Materyal ve Metot</w:t>
      </w:r>
    </w:p>
    <w:p w14:paraId="409BBB4D" w14:textId="77777777" w:rsidR="00642EB8" w:rsidRPr="006B4E11" w:rsidRDefault="00642EB8" w:rsidP="00624C24">
      <w:pPr>
        <w:spacing w:after="0" w:line="240" w:lineRule="auto"/>
        <w:jc w:val="both"/>
        <w:rPr>
          <w:rFonts w:ascii="Palatino Linotype" w:eastAsia="Times New Roman" w:hAnsi="Palatino Linotype" w:cs="Times New Roman"/>
          <w:color w:val="000000"/>
          <w:sz w:val="20"/>
          <w:szCs w:val="20"/>
          <w:lang w:eastAsia="tr-TR"/>
        </w:rPr>
      </w:pPr>
    </w:p>
    <w:p w14:paraId="316D4879" w14:textId="77777777" w:rsidR="00BF3C94" w:rsidRPr="006B4E11" w:rsidRDefault="00BF3C94" w:rsidP="00624C24">
      <w:pPr>
        <w:spacing w:after="0" w:line="240" w:lineRule="auto"/>
        <w:jc w:val="both"/>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Tüm başlıklar kalın harflerle yazılmalı ve ardışık olarak numaralandırılmalıdır. Gereç ve yöntem bölümünde çalışmada kullanılan malzemeler hakkında bilgi verilmelidir. Ayrıca üretilen numunelere uygulanan deneyler ve analizler bu bölümde açıklanmalıdır.</w:t>
      </w:r>
    </w:p>
    <w:p w14:paraId="48821915" w14:textId="77777777" w:rsidR="00BF3C94" w:rsidRPr="006B4E11" w:rsidRDefault="00BF3C94" w:rsidP="00624C24">
      <w:pPr>
        <w:spacing w:after="0" w:line="240" w:lineRule="auto"/>
        <w:jc w:val="both"/>
        <w:rPr>
          <w:rFonts w:ascii="Palatino Linotype" w:eastAsia="Times New Roman" w:hAnsi="Palatino Linotype" w:cs="Times New Roman"/>
          <w:color w:val="000000"/>
          <w:sz w:val="20"/>
          <w:szCs w:val="20"/>
          <w:lang w:eastAsia="tr-TR"/>
        </w:rPr>
      </w:pPr>
    </w:p>
    <w:p w14:paraId="42090D46" w14:textId="77777777" w:rsidR="005B5E34" w:rsidRPr="006B4E11" w:rsidRDefault="005B5E34" w:rsidP="00624C24">
      <w:pPr>
        <w:spacing w:after="0" w:line="240" w:lineRule="auto"/>
        <w:jc w:val="both"/>
        <w:rPr>
          <w:rFonts w:ascii="Palatino Linotype" w:eastAsia="Times New Roman" w:hAnsi="Palatino Linotype" w:cs="Times New Roman"/>
          <w:b/>
          <w:color w:val="000000"/>
          <w:sz w:val="20"/>
          <w:szCs w:val="20"/>
          <w:lang w:eastAsia="tr-TR"/>
        </w:rPr>
      </w:pPr>
      <w:r w:rsidRPr="006B4E11">
        <w:rPr>
          <w:rFonts w:ascii="Palatino Linotype" w:eastAsia="Times New Roman" w:hAnsi="Palatino Linotype" w:cs="Times New Roman"/>
          <w:b/>
          <w:color w:val="000000"/>
          <w:sz w:val="20"/>
          <w:szCs w:val="20"/>
          <w:lang w:eastAsia="tr-TR"/>
        </w:rPr>
        <w:t xml:space="preserve">2.1. </w:t>
      </w:r>
      <w:r w:rsidR="00BF3C94" w:rsidRPr="006B4E11">
        <w:rPr>
          <w:rFonts w:ascii="Palatino Linotype" w:eastAsia="Times New Roman" w:hAnsi="Palatino Linotype" w:cs="Times New Roman"/>
          <w:b/>
          <w:color w:val="000000"/>
          <w:sz w:val="20"/>
          <w:szCs w:val="20"/>
          <w:lang w:eastAsia="tr-TR"/>
        </w:rPr>
        <w:t>Materyal</w:t>
      </w:r>
    </w:p>
    <w:p w14:paraId="704F1DAE" w14:textId="77777777" w:rsidR="00BF3C94" w:rsidRPr="006B4E11" w:rsidRDefault="00BF3C94" w:rsidP="00624C24">
      <w:pPr>
        <w:spacing w:after="0" w:line="240" w:lineRule="auto"/>
        <w:jc w:val="both"/>
        <w:rPr>
          <w:rFonts w:ascii="Palatino Linotype" w:eastAsia="Times New Roman" w:hAnsi="Palatino Linotype" w:cs="Times New Roman"/>
          <w:b/>
          <w:color w:val="000000"/>
          <w:sz w:val="20"/>
          <w:szCs w:val="20"/>
          <w:lang w:eastAsia="tr-TR"/>
        </w:rPr>
      </w:pPr>
    </w:p>
    <w:p w14:paraId="26328197" w14:textId="77777777" w:rsidR="008F019B" w:rsidRPr="006B4E11" w:rsidRDefault="00BF3C94" w:rsidP="00624C24">
      <w:pPr>
        <w:spacing w:after="0" w:line="240" w:lineRule="auto"/>
        <w:jc w:val="both"/>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Şekil ve tablolara metin içinde atıfta bulunulmalıdır. Şekil ve tablo başlıkları Palatino Linotype 10 punto normal yazı tipinde olmalıdır.</w:t>
      </w:r>
    </w:p>
    <w:p w14:paraId="7AA24E8D" w14:textId="77777777" w:rsidR="00BF3C94" w:rsidRPr="006B4E11" w:rsidRDefault="00BF3C94" w:rsidP="00624C24">
      <w:pPr>
        <w:spacing w:after="0" w:line="240" w:lineRule="auto"/>
        <w:jc w:val="both"/>
        <w:rPr>
          <w:rFonts w:ascii="Palatino Linotype" w:eastAsia="Times New Roman" w:hAnsi="Palatino Linotype" w:cs="Times New Roman"/>
          <w:color w:val="000000"/>
          <w:sz w:val="20"/>
          <w:szCs w:val="20"/>
          <w:lang w:eastAsia="tr-TR"/>
        </w:rPr>
      </w:pPr>
    </w:p>
    <w:p w14:paraId="3FAC691D" w14:textId="77777777" w:rsidR="00D44AE9" w:rsidRPr="006B4E11" w:rsidRDefault="00BF3C94" w:rsidP="00624C24">
      <w:pPr>
        <w:spacing w:after="0" w:line="240" w:lineRule="auto"/>
        <w:jc w:val="both"/>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Tablo 1. Tablo başlığı</w:t>
      </w:r>
    </w:p>
    <w:tbl>
      <w:tblPr>
        <w:tblStyle w:val="TabloKlavuzu"/>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268"/>
        <w:gridCol w:w="2268"/>
        <w:gridCol w:w="2268"/>
      </w:tblGrid>
      <w:tr w:rsidR="008F019B" w:rsidRPr="006B4E11" w14:paraId="4C84A5C9" w14:textId="77777777" w:rsidTr="00685C19">
        <w:trPr>
          <w:trHeight w:val="284"/>
          <w:jc w:val="center"/>
        </w:trPr>
        <w:tc>
          <w:tcPr>
            <w:tcW w:w="2268" w:type="dxa"/>
            <w:tcBorders>
              <w:top w:val="single" w:sz="4" w:space="0" w:color="auto"/>
              <w:bottom w:val="single" w:sz="4" w:space="0" w:color="auto"/>
            </w:tcBorders>
            <w:tcMar>
              <w:left w:w="0" w:type="dxa"/>
              <w:right w:w="0" w:type="dxa"/>
            </w:tcMar>
            <w:vAlign w:val="center"/>
          </w:tcPr>
          <w:p w14:paraId="54495AF8" w14:textId="77777777" w:rsidR="008F019B" w:rsidRPr="006B4E11" w:rsidRDefault="008504A4" w:rsidP="00624C24">
            <w:pPr>
              <w:jc w:val="center"/>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Örnek</w:t>
            </w:r>
          </w:p>
        </w:tc>
        <w:tc>
          <w:tcPr>
            <w:tcW w:w="2268" w:type="dxa"/>
            <w:tcBorders>
              <w:top w:val="single" w:sz="4" w:space="0" w:color="auto"/>
              <w:bottom w:val="single" w:sz="4" w:space="0" w:color="auto"/>
            </w:tcBorders>
            <w:tcMar>
              <w:left w:w="0" w:type="dxa"/>
              <w:right w:w="0" w:type="dxa"/>
            </w:tcMar>
            <w:vAlign w:val="center"/>
          </w:tcPr>
          <w:p w14:paraId="1D33C957" w14:textId="77777777" w:rsidR="008F019B" w:rsidRPr="006B4E11" w:rsidRDefault="008504A4" w:rsidP="00624C24">
            <w:pPr>
              <w:jc w:val="center"/>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Ölçüt 1 (Birimi</w:t>
            </w:r>
            <w:r w:rsidR="00434208" w:rsidRPr="006B4E11">
              <w:rPr>
                <w:rFonts w:ascii="Palatino Linotype" w:eastAsia="Times New Roman" w:hAnsi="Palatino Linotype" w:cs="Times New Roman"/>
                <w:color w:val="000000"/>
                <w:sz w:val="20"/>
                <w:szCs w:val="20"/>
                <w:lang w:eastAsia="tr-TR"/>
              </w:rPr>
              <w:t>)</w:t>
            </w:r>
          </w:p>
        </w:tc>
        <w:tc>
          <w:tcPr>
            <w:tcW w:w="2268" w:type="dxa"/>
            <w:tcBorders>
              <w:top w:val="single" w:sz="4" w:space="0" w:color="auto"/>
              <w:bottom w:val="single" w:sz="4" w:space="0" w:color="auto"/>
            </w:tcBorders>
            <w:tcMar>
              <w:left w:w="0" w:type="dxa"/>
              <w:right w:w="0" w:type="dxa"/>
            </w:tcMar>
            <w:vAlign w:val="center"/>
          </w:tcPr>
          <w:p w14:paraId="66BFE200" w14:textId="77777777" w:rsidR="008F019B" w:rsidRPr="006B4E11" w:rsidRDefault="008504A4" w:rsidP="00624C24">
            <w:pPr>
              <w:jc w:val="center"/>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Ölçüt 2 (Birimi)</w:t>
            </w:r>
          </w:p>
        </w:tc>
        <w:tc>
          <w:tcPr>
            <w:tcW w:w="2268" w:type="dxa"/>
            <w:tcBorders>
              <w:top w:val="single" w:sz="4" w:space="0" w:color="auto"/>
              <w:bottom w:val="single" w:sz="4" w:space="0" w:color="auto"/>
            </w:tcBorders>
            <w:tcMar>
              <w:left w:w="0" w:type="dxa"/>
              <w:right w:w="0" w:type="dxa"/>
            </w:tcMar>
            <w:vAlign w:val="center"/>
          </w:tcPr>
          <w:p w14:paraId="6A4DFA35" w14:textId="77777777" w:rsidR="008F019B" w:rsidRPr="006B4E11" w:rsidRDefault="008504A4" w:rsidP="00624C24">
            <w:pPr>
              <w:jc w:val="center"/>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Ölçüt 3 (Birimi)</w:t>
            </w:r>
          </w:p>
        </w:tc>
      </w:tr>
      <w:tr w:rsidR="008F019B" w:rsidRPr="006B4E11" w14:paraId="4425555F" w14:textId="77777777" w:rsidTr="00685C19">
        <w:trPr>
          <w:trHeight w:val="284"/>
          <w:jc w:val="center"/>
        </w:trPr>
        <w:tc>
          <w:tcPr>
            <w:tcW w:w="2268" w:type="dxa"/>
            <w:tcBorders>
              <w:top w:val="single" w:sz="4" w:space="0" w:color="auto"/>
            </w:tcBorders>
            <w:tcMar>
              <w:left w:w="0" w:type="dxa"/>
              <w:right w:w="0" w:type="dxa"/>
            </w:tcMar>
            <w:vAlign w:val="center"/>
          </w:tcPr>
          <w:p w14:paraId="17D8E464" w14:textId="77777777" w:rsidR="008F019B" w:rsidRPr="006B4E11" w:rsidRDefault="008504A4" w:rsidP="00624C24">
            <w:pPr>
              <w:jc w:val="center"/>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 xml:space="preserve">Örnek </w:t>
            </w:r>
            <w:r w:rsidR="00434208" w:rsidRPr="006B4E11">
              <w:rPr>
                <w:rFonts w:ascii="Palatino Linotype" w:eastAsia="Times New Roman" w:hAnsi="Palatino Linotype" w:cs="Times New Roman"/>
                <w:color w:val="000000"/>
                <w:sz w:val="20"/>
                <w:szCs w:val="20"/>
                <w:lang w:eastAsia="tr-TR"/>
              </w:rPr>
              <w:t>1</w:t>
            </w:r>
          </w:p>
        </w:tc>
        <w:tc>
          <w:tcPr>
            <w:tcW w:w="2268" w:type="dxa"/>
            <w:tcBorders>
              <w:top w:val="single" w:sz="4" w:space="0" w:color="auto"/>
            </w:tcBorders>
            <w:tcMar>
              <w:left w:w="0" w:type="dxa"/>
              <w:right w:w="0" w:type="dxa"/>
            </w:tcMar>
            <w:vAlign w:val="center"/>
          </w:tcPr>
          <w:p w14:paraId="76BE9808" w14:textId="77777777" w:rsidR="008F019B" w:rsidRPr="006B4E11" w:rsidRDefault="008F019B" w:rsidP="00624C24">
            <w:pPr>
              <w:jc w:val="center"/>
              <w:rPr>
                <w:rFonts w:ascii="Palatino Linotype" w:eastAsia="Times New Roman" w:hAnsi="Palatino Linotype" w:cs="Times New Roman"/>
                <w:color w:val="000000"/>
                <w:sz w:val="20"/>
                <w:szCs w:val="20"/>
                <w:lang w:eastAsia="tr-TR"/>
              </w:rPr>
            </w:pPr>
          </w:p>
        </w:tc>
        <w:tc>
          <w:tcPr>
            <w:tcW w:w="2268" w:type="dxa"/>
            <w:tcBorders>
              <w:top w:val="single" w:sz="4" w:space="0" w:color="auto"/>
            </w:tcBorders>
            <w:tcMar>
              <w:left w:w="0" w:type="dxa"/>
              <w:right w:w="0" w:type="dxa"/>
            </w:tcMar>
            <w:vAlign w:val="center"/>
          </w:tcPr>
          <w:p w14:paraId="08DB6498" w14:textId="77777777" w:rsidR="008F019B" w:rsidRPr="006B4E11" w:rsidRDefault="008F019B" w:rsidP="00624C24">
            <w:pPr>
              <w:jc w:val="center"/>
              <w:rPr>
                <w:rFonts w:ascii="Palatino Linotype" w:eastAsia="Times New Roman" w:hAnsi="Palatino Linotype" w:cs="Times New Roman"/>
                <w:color w:val="000000"/>
                <w:sz w:val="20"/>
                <w:szCs w:val="20"/>
                <w:lang w:eastAsia="tr-TR"/>
              </w:rPr>
            </w:pPr>
          </w:p>
        </w:tc>
        <w:tc>
          <w:tcPr>
            <w:tcW w:w="2268" w:type="dxa"/>
            <w:tcBorders>
              <w:top w:val="single" w:sz="4" w:space="0" w:color="auto"/>
            </w:tcBorders>
            <w:tcMar>
              <w:left w:w="0" w:type="dxa"/>
              <w:right w:w="0" w:type="dxa"/>
            </w:tcMar>
            <w:vAlign w:val="center"/>
          </w:tcPr>
          <w:p w14:paraId="63AECE18" w14:textId="77777777" w:rsidR="008F019B" w:rsidRPr="006B4E11" w:rsidRDefault="008F019B" w:rsidP="00624C24">
            <w:pPr>
              <w:jc w:val="center"/>
              <w:rPr>
                <w:rFonts w:ascii="Palatino Linotype" w:eastAsia="Times New Roman" w:hAnsi="Palatino Linotype" w:cs="Times New Roman"/>
                <w:color w:val="000000"/>
                <w:sz w:val="20"/>
                <w:szCs w:val="20"/>
                <w:lang w:eastAsia="tr-TR"/>
              </w:rPr>
            </w:pPr>
          </w:p>
        </w:tc>
      </w:tr>
      <w:tr w:rsidR="008F019B" w:rsidRPr="006B4E11" w14:paraId="51ACB644" w14:textId="77777777" w:rsidTr="00685C19">
        <w:trPr>
          <w:trHeight w:val="284"/>
          <w:jc w:val="center"/>
        </w:trPr>
        <w:tc>
          <w:tcPr>
            <w:tcW w:w="2268" w:type="dxa"/>
            <w:tcMar>
              <w:left w:w="0" w:type="dxa"/>
              <w:right w:w="0" w:type="dxa"/>
            </w:tcMar>
            <w:vAlign w:val="center"/>
          </w:tcPr>
          <w:p w14:paraId="6748F181" w14:textId="77777777" w:rsidR="008F019B" w:rsidRPr="006B4E11" w:rsidRDefault="008504A4" w:rsidP="00624C24">
            <w:pPr>
              <w:jc w:val="center"/>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Örnek 2</w:t>
            </w:r>
          </w:p>
        </w:tc>
        <w:tc>
          <w:tcPr>
            <w:tcW w:w="2268" w:type="dxa"/>
            <w:tcMar>
              <w:left w:w="0" w:type="dxa"/>
              <w:right w:w="0" w:type="dxa"/>
            </w:tcMar>
            <w:vAlign w:val="center"/>
          </w:tcPr>
          <w:p w14:paraId="7465D374" w14:textId="77777777" w:rsidR="008F019B" w:rsidRPr="006B4E11" w:rsidRDefault="008F019B" w:rsidP="00624C24">
            <w:pPr>
              <w:jc w:val="center"/>
              <w:rPr>
                <w:rFonts w:ascii="Palatino Linotype" w:eastAsia="Times New Roman" w:hAnsi="Palatino Linotype" w:cs="Times New Roman"/>
                <w:color w:val="000000"/>
                <w:sz w:val="20"/>
                <w:szCs w:val="20"/>
                <w:lang w:eastAsia="tr-TR"/>
              </w:rPr>
            </w:pPr>
          </w:p>
        </w:tc>
        <w:tc>
          <w:tcPr>
            <w:tcW w:w="2268" w:type="dxa"/>
            <w:tcMar>
              <w:left w:w="0" w:type="dxa"/>
              <w:right w:w="0" w:type="dxa"/>
            </w:tcMar>
            <w:vAlign w:val="center"/>
          </w:tcPr>
          <w:p w14:paraId="016DF112" w14:textId="77777777" w:rsidR="008F019B" w:rsidRPr="006B4E11" w:rsidRDefault="008F019B" w:rsidP="00624C24">
            <w:pPr>
              <w:jc w:val="center"/>
              <w:rPr>
                <w:rFonts w:ascii="Palatino Linotype" w:eastAsia="Times New Roman" w:hAnsi="Palatino Linotype" w:cs="Times New Roman"/>
                <w:color w:val="000000"/>
                <w:sz w:val="20"/>
                <w:szCs w:val="20"/>
                <w:lang w:eastAsia="tr-TR"/>
              </w:rPr>
            </w:pPr>
          </w:p>
        </w:tc>
        <w:tc>
          <w:tcPr>
            <w:tcW w:w="2268" w:type="dxa"/>
            <w:tcMar>
              <w:left w:w="0" w:type="dxa"/>
              <w:right w:w="0" w:type="dxa"/>
            </w:tcMar>
            <w:vAlign w:val="center"/>
          </w:tcPr>
          <w:p w14:paraId="71C5F09D" w14:textId="77777777" w:rsidR="008F019B" w:rsidRPr="006B4E11" w:rsidRDefault="008F019B" w:rsidP="00624C24">
            <w:pPr>
              <w:jc w:val="center"/>
              <w:rPr>
                <w:rFonts w:ascii="Palatino Linotype" w:eastAsia="Times New Roman" w:hAnsi="Palatino Linotype" w:cs="Times New Roman"/>
                <w:color w:val="000000"/>
                <w:sz w:val="20"/>
                <w:szCs w:val="20"/>
                <w:lang w:eastAsia="tr-TR"/>
              </w:rPr>
            </w:pPr>
          </w:p>
        </w:tc>
      </w:tr>
      <w:tr w:rsidR="008F019B" w:rsidRPr="006B4E11" w14:paraId="28D88D85" w14:textId="77777777" w:rsidTr="00685C19">
        <w:trPr>
          <w:trHeight w:val="284"/>
          <w:jc w:val="center"/>
        </w:trPr>
        <w:tc>
          <w:tcPr>
            <w:tcW w:w="2268" w:type="dxa"/>
            <w:tcMar>
              <w:left w:w="0" w:type="dxa"/>
              <w:right w:w="0" w:type="dxa"/>
            </w:tcMar>
            <w:vAlign w:val="center"/>
          </w:tcPr>
          <w:p w14:paraId="69D91E0D" w14:textId="77777777" w:rsidR="008F019B" w:rsidRPr="006B4E11" w:rsidRDefault="008504A4" w:rsidP="00624C24">
            <w:pPr>
              <w:jc w:val="center"/>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Örnek 3</w:t>
            </w:r>
          </w:p>
        </w:tc>
        <w:tc>
          <w:tcPr>
            <w:tcW w:w="2268" w:type="dxa"/>
            <w:tcMar>
              <w:left w:w="0" w:type="dxa"/>
              <w:right w:w="0" w:type="dxa"/>
            </w:tcMar>
            <w:vAlign w:val="center"/>
          </w:tcPr>
          <w:p w14:paraId="4962C046" w14:textId="77777777" w:rsidR="008F019B" w:rsidRPr="006B4E11" w:rsidRDefault="008F019B" w:rsidP="00624C24">
            <w:pPr>
              <w:jc w:val="center"/>
              <w:rPr>
                <w:rFonts w:ascii="Palatino Linotype" w:eastAsia="Times New Roman" w:hAnsi="Palatino Linotype" w:cs="Times New Roman"/>
                <w:color w:val="000000"/>
                <w:sz w:val="20"/>
                <w:szCs w:val="20"/>
                <w:lang w:eastAsia="tr-TR"/>
              </w:rPr>
            </w:pPr>
          </w:p>
        </w:tc>
        <w:tc>
          <w:tcPr>
            <w:tcW w:w="2268" w:type="dxa"/>
            <w:tcMar>
              <w:left w:w="0" w:type="dxa"/>
              <w:right w:w="0" w:type="dxa"/>
            </w:tcMar>
            <w:vAlign w:val="center"/>
          </w:tcPr>
          <w:p w14:paraId="6C771851" w14:textId="77777777" w:rsidR="008F019B" w:rsidRPr="006B4E11" w:rsidRDefault="008F019B" w:rsidP="00624C24">
            <w:pPr>
              <w:jc w:val="center"/>
              <w:rPr>
                <w:rFonts w:ascii="Palatino Linotype" w:eastAsia="Times New Roman" w:hAnsi="Palatino Linotype" w:cs="Times New Roman"/>
                <w:color w:val="000000"/>
                <w:sz w:val="20"/>
                <w:szCs w:val="20"/>
                <w:lang w:eastAsia="tr-TR"/>
              </w:rPr>
            </w:pPr>
          </w:p>
        </w:tc>
        <w:tc>
          <w:tcPr>
            <w:tcW w:w="2268" w:type="dxa"/>
            <w:tcMar>
              <w:left w:w="0" w:type="dxa"/>
              <w:right w:w="0" w:type="dxa"/>
            </w:tcMar>
            <w:vAlign w:val="center"/>
          </w:tcPr>
          <w:p w14:paraId="2FECC1EE" w14:textId="77777777" w:rsidR="008F019B" w:rsidRPr="006B4E11" w:rsidRDefault="008F019B" w:rsidP="00624C24">
            <w:pPr>
              <w:jc w:val="center"/>
              <w:rPr>
                <w:rFonts w:ascii="Palatino Linotype" w:eastAsia="Times New Roman" w:hAnsi="Palatino Linotype" w:cs="Times New Roman"/>
                <w:color w:val="000000"/>
                <w:sz w:val="20"/>
                <w:szCs w:val="20"/>
                <w:lang w:eastAsia="tr-TR"/>
              </w:rPr>
            </w:pPr>
          </w:p>
        </w:tc>
      </w:tr>
      <w:tr w:rsidR="00F53004" w:rsidRPr="006B4E11" w14:paraId="4A3ED5FD" w14:textId="77777777" w:rsidTr="00685C19">
        <w:trPr>
          <w:trHeight w:val="284"/>
          <w:jc w:val="center"/>
        </w:trPr>
        <w:tc>
          <w:tcPr>
            <w:tcW w:w="2268" w:type="dxa"/>
            <w:tcMar>
              <w:left w:w="0" w:type="dxa"/>
              <w:right w:w="0" w:type="dxa"/>
            </w:tcMar>
            <w:vAlign w:val="center"/>
          </w:tcPr>
          <w:p w14:paraId="16B9FACA" w14:textId="77777777" w:rsidR="00F53004" w:rsidRPr="006B4E11" w:rsidRDefault="008504A4" w:rsidP="00624C24">
            <w:pPr>
              <w:jc w:val="center"/>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Örnek 4</w:t>
            </w:r>
          </w:p>
        </w:tc>
        <w:tc>
          <w:tcPr>
            <w:tcW w:w="2268" w:type="dxa"/>
            <w:tcMar>
              <w:left w:w="0" w:type="dxa"/>
              <w:right w:w="0" w:type="dxa"/>
            </w:tcMar>
            <w:vAlign w:val="center"/>
          </w:tcPr>
          <w:p w14:paraId="77D6D831" w14:textId="77777777" w:rsidR="00F53004" w:rsidRPr="006B4E11" w:rsidRDefault="00F53004" w:rsidP="00624C24">
            <w:pPr>
              <w:jc w:val="center"/>
              <w:rPr>
                <w:rFonts w:ascii="Palatino Linotype" w:eastAsia="Times New Roman" w:hAnsi="Palatino Linotype" w:cs="Times New Roman"/>
                <w:color w:val="000000"/>
                <w:sz w:val="20"/>
                <w:szCs w:val="20"/>
                <w:lang w:eastAsia="tr-TR"/>
              </w:rPr>
            </w:pPr>
          </w:p>
        </w:tc>
        <w:tc>
          <w:tcPr>
            <w:tcW w:w="2268" w:type="dxa"/>
            <w:tcMar>
              <w:left w:w="0" w:type="dxa"/>
              <w:right w:w="0" w:type="dxa"/>
            </w:tcMar>
            <w:vAlign w:val="center"/>
          </w:tcPr>
          <w:p w14:paraId="0830D494" w14:textId="77777777" w:rsidR="00F53004" w:rsidRPr="006B4E11" w:rsidRDefault="00F53004" w:rsidP="00624C24">
            <w:pPr>
              <w:jc w:val="center"/>
              <w:rPr>
                <w:rFonts w:ascii="Palatino Linotype" w:eastAsia="Times New Roman" w:hAnsi="Palatino Linotype" w:cs="Times New Roman"/>
                <w:color w:val="000000"/>
                <w:sz w:val="20"/>
                <w:szCs w:val="20"/>
                <w:lang w:eastAsia="tr-TR"/>
              </w:rPr>
            </w:pPr>
          </w:p>
        </w:tc>
        <w:tc>
          <w:tcPr>
            <w:tcW w:w="2268" w:type="dxa"/>
            <w:tcMar>
              <w:left w:w="0" w:type="dxa"/>
              <w:right w:w="0" w:type="dxa"/>
            </w:tcMar>
            <w:vAlign w:val="center"/>
          </w:tcPr>
          <w:p w14:paraId="5457E025" w14:textId="77777777" w:rsidR="00F53004" w:rsidRPr="006B4E11" w:rsidRDefault="00F53004" w:rsidP="00624C24">
            <w:pPr>
              <w:jc w:val="center"/>
              <w:rPr>
                <w:rFonts w:ascii="Palatino Linotype" w:eastAsia="Times New Roman" w:hAnsi="Palatino Linotype" w:cs="Times New Roman"/>
                <w:color w:val="000000"/>
                <w:sz w:val="20"/>
                <w:szCs w:val="20"/>
                <w:lang w:eastAsia="tr-TR"/>
              </w:rPr>
            </w:pPr>
          </w:p>
        </w:tc>
      </w:tr>
    </w:tbl>
    <w:p w14:paraId="67A42FFC" w14:textId="77777777" w:rsidR="00045E93" w:rsidRPr="006B4E11" w:rsidRDefault="00045E93" w:rsidP="00624C24">
      <w:pPr>
        <w:spacing w:after="0" w:line="240" w:lineRule="auto"/>
        <w:jc w:val="center"/>
        <w:rPr>
          <w:rFonts w:ascii="Palatino Linotype" w:eastAsia="Times New Roman" w:hAnsi="Palatino Linotype" w:cs="Times New Roman"/>
          <w:color w:val="000000"/>
          <w:sz w:val="20"/>
          <w:szCs w:val="20"/>
          <w:lang w:eastAsia="tr-TR"/>
        </w:rPr>
      </w:pPr>
    </w:p>
    <w:p w14:paraId="43F883D3" w14:textId="77777777" w:rsidR="0013497B" w:rsidRDefault="0013497B" w:rsidP="00D44AE9">
      <w:pPr>
        <w:spacing w:after="0" w:line="240" w:lineRule="auto"/>
        <w:jc w:val="center"/>
        <w:rPr>
          <w:rFonts w:ascii="Palatino Linotype" w:eastAsia="Times New Roman" w:hAnsi="Palatino Linotype" w:cs="Times New Roman"/>
          <w:noProof/>
          <w:color w:val="000000"/>
          <w:sz w:val="20"/>
          <w:szCs w:val="20"/>
          <w:lang w:eastAsia="tr-TR"/>
        </w:rPr>
      </w:pPr>
    </w:p>
    <w:p w14:paraId="1154CCA3" w14:textId="77777777" w:rsidR="0013497B" w:rsidRDefault="0013497B" w:rsidP="00D44AE9">
      <w:pPr>
        <w:spacing w:after="0" w:line="240" w:lineRule="auto"/>
        <w:jc w:val="center"/>
        <w:rPr>
          <w:rFonts w:ascii="Palatino Linotype" w:eastAsia="Times New Roman" w:hAnsi="Palatino Linotype" w:cs="Times New Roman"/>
          <w:noProof/>
          <w:color w:val="000000"/>
          <w:sz w:val="20"/>
          <w:szCs w:val="20"/>
          <w:lang w:eastAsia="tr-TR"/>
        </w:rPr>
      </w:pPr>
    </w:p>
    <w:p w14:paraId="2C0BC5B1" w14:textId="77777777" w:rsidR="0013497B" w:rsidRDefault="0013497B" w:rsidP="00D44AE9">
      <w:pPr>
        <w:spacing w:after="0" w:line="240" w:lineRule="auto"/>
        <w:jc w:val="center"/>
        <w:rPr>
          <w:rFonts w:ascii="Palatino Linotype" w:eastAsia="Times New Roman" w:hAnsi="Palatino Linotype" w:cs="Times New Roman"/>
          <w:noProof/>
          <w:color w:val="000000"/>
          <w:sz w:val="20"/>
          <w:szCs w:val="20"/>
          <w:lang w:eastAsia="tr-TR"/>
        </w:rPr>
      </w:pPr>
    </w:p>
    <w:p w14:paraId="71379EE6" w14:textId="77777777" w:rsidR="0013497B" w:rsidRDefault="0013497B" w:rsidP="00D44AE9">
      <w:pPr>
        <w:spacing w:after="0" w:line="240" w:lineRule="auto"/>
        <w:jc w:val="center"/>
        <w:rPr>
          <w:rFonts w:ascii="Palatino Linotype" w:eastAsia="Times New Roman" w:hAnsi="Palatino Linotype" w:cs="Times New Roman"/>
          <w:noProof/>
          <w:color w:val="000000"/>
          <w:sz w:val="20"/>
          <w:szCs w:val="20"/>
          <w:lang w:eastAsia="tr-TR"/>
        </w:rPr>
      </w:pPr>
    </w:p>
    <w:p w14:paraId="20D1D806" w14:textId="761DD314" w:rsidR="00FA67C6" w:rsidRPr="006B4E11" w:rsidRDefault="0013497B" w:rsidP="00D44AE9">
      <w:pPr>
        <w:spacing w:after="0" w:line="240" w:lineRule="auto"/>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noProof/>
          <w:color w:val="000000"/>
          <w:sz w:val="20"/>
          <w:szCs w:val="20"/>
          <w:lang w:eastAsia="tr-TR"/>
        </w:rPr>
        <w:drawing>
          <wp:inline distT="0" distB="0" distL="0" distR="0" wp14:anchorId="00386F38" wp14:editId="4F3CDA0C">
            <wp:extent cx="3799781" cy="1768475"/>
            <wp:effectExtent l="0" t="0" r="0"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mpozyum-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02239" cy="1769619"/>
                    </a:xfrm>
                    <a:prstGeom prst="rect">
                      <a:avLst/>
                    </a:prstGeom>
                  </pic:spPr>
                </pic:pic>
              </a:graphicData>
            </a:graphic>
          </wp:inline>
        </w:drawing>
      </w:r>
    </w:p>
    <w:p w14:paraId="55322892" w14:textId="77777777" w:rsidR="006B4E11" w:rsidRDefault="006B4E11" w:rsidP="00BF3C94">
      <w:pPr>
        <w:spacing w:after="0" w:line="240" w:lineRule="auto"/>
        <w:jc w:val="center"/>
        <w:rPr>
          <w:rFonts w:ascii="Palatino Linotype" w:eastAsia="Times New Roman" w:hAnsi="Palatino Linotype" w:cs="Times New Roman"/>
          <w:color w:val="000000"/>
          <w:sz w:val="20"/>
          <w:szCs w:val="20"/>
          <w:lang w:eastAsia="tr-TR"/>
        </w:rPr>
      </w:pPr>
    </w:p>
    <w:p w14:paraId="2D59333A" w14:textId="3076B608" w:rsidR="00BF3C94" w:rsidRPr="006B4E11" w:rsidRDefault="00BF3C94" w:rsidP="00BF3C94">
      <w:pPr>
        <w:spacing w:after="0" w:line="240" w:lineRule="auto"/>
        <w:jc w:val="center"/>
        <w:rPr>
          <w:rFonts w:ascii="Palatino Linotype" w:eastAsia="Times New Roman" w:hAnsi="Palatino Linotype" w:cs="Times New Roman"/>
          <w:color w:val="000000"/>
          <w:sz w:val="20"/>
          <w:szCs w:val="20"/>
          <w:lang w:eastAsia="tr-TR"/>
        </w:rPr>
      </w:pPr>
      <w:r w:rsidRPr="006B4E11">
        <w:rPr>
          <w:rFonts w:ascii="Palatino Linotype" w:eastAsia="Times New Roman" w:hAnsi="Palatino Linotype" w:cs="Times New Roman"/>
          <w:color w:val="000000"/>
          <w:sz w:val="20"/>
          <w:szCs w:val="20"/>
          <w:lang w:eastAsia="tr-TR"/>
        </w:rPr>
        <w:t>Şekil 1. Şekil başlığı</w:t>
      </w:r>
    </w:p>
    <w:p w14:paraId="520EF1C4" w14:textId="4B35A880" w:rsidR="00BF3C94" w:rsidRDefault="00BF3C94" w:rsidP="00C30406">
      <w:pPr>
        <w:spacing w:after="0" w:line="240" w:lineRule="auto"/>
        <w:jc w:val="both"/>
        <w:rPr>
          <w:rFonts w:ascii="Palatino Linotype" w:eastAsia="Times New Roman" w:hAnsi="Palatino Linotype" w:cs="Times New Roman"/>
          <w:color w:val="000000"/>
          <w:sz w:val="20"/>
          <w:szCs w:val="20"/>
          <w:lang w:eastAsia="tr-TR"/>
        </w:rPr>
      </w:pPr>
    </w:p>
    <w:p w14:paraId="648E0519" w14:textId="37667EAD" w:rsidR="00411F58" w:rsidRDefault="00411F58" w:rsidP="00C30406">
      <w:pPr>
        <w:spacing w:after="0" w:line="240" w:lineRule="auto"/>
        <w:jc w:val="both"/>
        <w:rPr>
          <w:rFonts w:ascii="Palatino Linotype" w:eastAsia="Times New Roman" w:hAnsi="Palatino Linotype" w:cs="Times New Roman"/>
          <w:color w:val="000000"/>
          <w:sz w:val="20"/>
          <w:szCs w:val="20"/>
          <w:lang w:eastAsia="tr-TR"/>
        </w:rPr>
      </w:pPr>
    </w:p>
    <w:p w14:paraId="72169095" w14:textId="66B586E2" w:rsidR="00411F58" w:rsidRDefault="00411F58" w:rsidP="00C30406">
      <w:pPr>
        <w:spacing w:after="0" w:line="240" w:lineRule="auto"/>
        <w:jc w:val="both"/>
        <w:rPr>
          <w:rFonts w:ascii="Palatino Linotype" w:eastAsia="Times New Roman" w:hAnsi="Palatino Linotype" w:cs="Times New Roman"/>
          <w:color w:val="000000"/>
          <w:sz w:val="20"/>
          <w:szCs w:val="20"/>
          <w:lang w:eastAsia="tr-TR"/>
        </w:rPr>
      </w:pPr>
    </w:p>
    <w:p w14:paraId="225DC0CD" w14:textId="77777777" w:rsidR="00BF3C94" w:rsidRPr="006B4E11" w:rsidRDefault="00BF3C94" w:rsidP="00C30406">
      <w:pPr>
        <w:spacing w:after="0" w:line="240" w:lineRule="auto"/>
        <w:jc w:val="both"/>
        <w:rPr>
          <w:rFonts w:ascii="Palatino Linotype" w:eastAsia="Times New Roman" w:hAnsi="Palatino Linotype" w:cs="Times New Roman"/>
          <w:color w:val="000000"/>
          <w:sz w:val="20"/>
          <w:szCs w:val="20"/>
          <w:lang w:eastAsia="tr-TR"/>
        </w:rPr>
      </w:pPr>
    </w:p>
    <w:p w14:paraId="51C6971F" w14:textId="77777777" w:rsidR="0013497B" w:rsidRDefault="0013497B" w:rsidP="00C30406">
      <w:pPr>
        <w:spacing w:after="0" w:line="240" w:lineRule="auto"/>
        <w:jc w:val="both"/>
        <w:rPr>
          <w:rFonts w:ascii="Palatino Linotype" w:eastAsia="Times New Roman" w:hAnsi="Palatino Linotype" w:cs="Times New Roman"/>
          <w:b/>
          <w:color w:val="000000"/>
          <w:sz w:val="20"/>
          <w:szCs w:val="20"/>
          <w:lang w:eastAsia="tr-TR"/>
        </w:rPr>
      </w:pPr>
    </w:p>
    <w:p w14:paraId="32109A16" w14:textId="77777777" w:rsidR="0013497B" w:rsidRDefault="0013497B" w:rsidP="00C30406">
      <w:pPr>
        <w:spacing w:after="0" w:line="240" w:lineRule="auto"/>
        <w:jc w:val="both"/>
        <w:rPr>
          <w:rFonts w:ascii="Palatino Linotype" w:eastAsia="Times New Roman" w:hAnsi="Palatino Linotype" w:cs="Times New Roman"/>
          <w:b/>
          <w:color w:val="000000"/>
          <w:sz w:val="20"/>
          <w:szCs w:val="20"/>
          <w:lang w:eastAsia="tr-TR"/>
        </w:rPr>
      </w:pPr>
    </w:p>
    <w:p w14:paraId="0E8C6163" w14:textId="77777777" w:rsidR="0013497B" w:rsidRDefault="0013497B" w:rsidP="00C30406">
      <w:pPr>
        <w:spacing w:after="0" w:line="240" w:lineRule="auto"/>
        <w:jc w:val="both"/>
        <w:rPr>
          <w:rFonts w:ascii="Palatino Linotype" w:eastAsia="Times New Roman" w:hAnsi="Palatino Linotype" w:cs="Times New Roman"/>
          <w:b/>
          <w:color w:val="000000"/>
          <w:sz w:val="20"/>
          <w:szCs w:val="20"/>
          <w:lang w:eastAsia="tr-TR"/>
        </w:rPr>
      </w:pPr>
    </w:p>
    <w:p w14:paraId="01BA2EBA" w14:textId="530C00ED" w:rsidR="00C30406" w:rsidRPr="006B4E11" w:rsidRDefault="00C30406" w:rsidP="00C30406">
      <w:pPr>
        <w:spacing w:after="0" w:line="240" w:lineRule="auto"/>
        <w:jc w:val="both"/>
        <w:rPr>
          <w:rFonts w:ascii="Palatino Linotype" w:eastAsia="Times New Roman" w:hAnsi="Palatino Linotype" w:cs="Times New Roman"/>
          <w:b/>
          <w:color w:val="000000"/>
          <w:sz w:val="20"/>
          <w:szCs w:val="20"/>
          <w:lang w:eastAsia="tr-TR"/>
        </w:rPr>
      </w:pPr>
      <w:r w:rsidRPr="006B4E11">
        <w:rPr>
          <w:rFonts w:ascii="Palatino Linotype" w:eastAsia="Times New Roman" w:hAnsi="Palatino Linotype" w:cs="Times New Roman"/>
          <w:b/>
          <w:color w:val="000000"/>
          <w:sz w:val="20"/>
          <w:szCs w:val="20"/>
          <w:lang w:eastAsia="tr-TR"/>
        </w:rPr>
        <w:t>2.2. Met</w:t>
      </w:r>
      <w:r w:rsidR="00BF3C94" w:rsidRPr="006B4E11">
        <w:rPr>
          <w:rFonts w:ascii="Palatino Linotype" w:eastAsia="Times New Roman" w:hAnsi="Palatino Linotype" w:cs="Times New Roman"/>
          <w:b/>
          <w:color w:val="000000"/>
          <w:sz w:val="20"/>
          <w:szCs w:val="20"/>
          <w:lang w:eastAsia="tr-TR"/>
        </w:rPr>
        <w:t>ot</w:t>
      </w:r>
    </w:p>
    <w:p w14:paraId="5E9F362A" w14:textId="77777777" w:rsidR="00C30406" w:rsidRPr="006B4E11" w:rsidRDefault="00C30406" w:rsidP="00624C24">
      <w:pPr>
        <w:spacing w:after="0" w:line="240" w:lineRule="auto"/>
        <w:jc w:val="both"/>
        <w:rPr>
          <w:rFonts w:ascii="Palatino Linotype" w:eastAsia="Times New Roman" w:hAnsi="Palatino Linotype" w:cs="Times New Roman"/>
          <w:color w:val="000000"/>
          <w:sz w:val="20"/>
          <w:szCs w:val="20"/>
          <w:lang w:eastAsia="tr-TR"/>
        </w:rPr>
      </w:pPr>
    </w:p>
    <w:p w14:paraId="1CEDC3A0" w14:textId="77777777" w:rsidR="00292138" w:rsidRPr="006B4E11" w:rsidRDefault="00BF3C94" w:rsidP="00624C24">
      <w:pPr>
        <w:pStyle w:val="Govde"/>
        <w:spacing w:after="0"/>
        <w:rPr>
          <w:rFonts w:ascii="Palatino Linotype" w:hAnsi="Palatino Linotype"/>
          <w:sz w:val="20"/>
        </w:rPr>
      </w:pPr>
      <w:r w:rsidRPr="006B4E11">
        <w:rPr>
          <w:rFonts w:ascii="Palatino Linotype" w:hAnsi="Palatino Linotype"/>
          <w:sz w:val="20"/>
        </w:rPr>
        <w:t>Her denklem metinden ayrı bir satırda sunulmalıdır. Denklemler ardışık sırada sağdan numaralandırılmalıdır.</w:t>
      </w:r>
    </w:p>
    <w:p w14:paraId="68769DD9" w14:textId="77777777" w:rsidR="0042717B" w:rsidRPr="006B4E11" w:rsidRDefault="0042717B" w:rsidP="00624C24">
      <w:pPr>
        <w:pStyle w:val="Govde"/>
        <w:spacing w:after="0"/>
        <w:rPr>
          <w:rFonts w:ascii="Palatino Linotype" w:hAnsi="Palatino Linotype"/>
          <w:sz w:val="20"/>
        </w:rPr>
      </w:pPr>
    </w:p>
    <w:p w14:paraId="29928E09" w14:textId="77777777" w:rsidR="001C7F72" w:rsidRPr="006B4E11" w:rsidRDefault="00434208" w:rsidP="00624C24">
      <w:pPr>
        <w:pStyle w:val="Equation"/>
        <w:tabs>
          <w:tab w:val="right" w:pos="9072"/>
        </w:tabs>
        <w:spacing w:before="0" w:after="0" w:line="240" w:lineRule="auto"/>
        <w:rPr>
          <w:rFonts w:ascii="Palatino Linotype" w:hAnsi="Palatino Linotype"/>
          <w:sz w:val="20"/>
          <w:lang w:val="tr-TR"/>
        </w:rPr>
      </w:pPr>
      <m:oMath>
        <m:r>
          <w:rPr>
            <w:rFonts w:ascii="Cambria Math" w:hAnsi="Cambria Math"/>
            <w:sz w:val="20"/>
            <w:lang w:val="tr-TR"/>
          </w:rPr>
          <m:t>f</m:t>
        </m:r>
        <m:d>
          <m:dPr>
            <m:ctrlPr>
              <w:rPr>
                <w:rFonts w:ascii="Cambria Math" w:hAnsi="Cambria Math"/>
                <w:sz w:val="20"/>
                <w:lang w:val="tr-TR"/>
              </w:rPr>
            </m:ctrlPr>
          </m:dPr>
          <m:e>
            <m:r>
              <w:rPr>
                <w:rFonts w:ascii="Cambria Math" w:hAnsi="Cambria Math"/>
                <w:sz w:val="20"/>
                <w:lang w:val="tr-TR"/>
              </w:rPr>
              <m:t>x</m:t>
            </m:r>
          </m:e>
        </m:d>
        <m:r>
          <w:rPr>
            <w:rFonts w:ascii="Cambria Math" w:hAnsi="Cambria Math"/>
            <w:sz w:val="20"/>
            <w:lang w:val="tr-TR"/>
          </w:rPr>
          <m:t>=</m:t>
        </m:r>
        <m:sSub>
          <m:sSubPr>
            <m:ctrlPr>
              <w:rPr>
                <w:rFonts w:ascii="Cambria Math" w:hAnsi="Cambria Math"/>
                <w:sz w:val="20"/>
                <w:lang w:val="tr-TR"/>
              </w:rPr>
            </m:ctrlPr>
          </m:sSubPr>
          <m:e>
            <m:r>
              <w:rPr>
                <w:rFonts w:ascii="Cambria Math" w:hAnsi="Cambria Math"/>
                <w:sz w:val="20"/>
                <w:lang w:val="tr-TR"/>
              </w:rPr>
              <m:t>a</m:t>
            </m:r>
          </m:e>
          <m:sub>
            <m:r>
              <w:rPr>
                <w:rFonts w:ascii="Cambria Math" w:hAnsi="Cambria Math"/>
                <w:sz w:val="20"/>
                <w:lang w:val="tr-TR"/>
              </w:rPr>
              <m:t>0</m:t>
            </m:r>
          </m:sub>
        </m:sSub>
        <m:r>
          <w:rPr>
            <w:rFonts w:ascii="Cambria Math" w:hAnsi="Cambria Math"/>
            <w:sz w:val="20"/>
            <w:lang w:val="tr-TR"/>
          </w:rPr>
          <m:t>+</m:t>
        </m:r>
        <m:nary>
          <m:naryPr>
            <m:chr m:val="∑"/>
            <m:grow m:val="1"/>
            <m:ctrlPr>
              <w:rPr>
                <w:rFonts w:ascii="Cambria Math" w:hAnsi="Cambria Math"/>
                <w:sz w:val="20"/>
                <w:lang w:val="tr-TR"/>
              </w:rPr>
            </m:ctrlPr>
          </m:naryPr>
          <m:sub>
            <m:r>
              <w:rPr>
                <w:rFonts w:ascii="Cambria Math" w:hAnsi="Cambria Math"/>
                <w:sz w:val="20"/>
                <w:lang w:val="tr-TR"/>
              </w:rPr>
              <m:t>n=1</m:t>
            </m:r>
          </m:sub>
          <m:sup>
            <m:r>
              <w:rPr>
                <w:rFonts w:ascii="Cambria Math" w:hAnsi="Cambria Math"/>
                <w:sz w:val="20"/>
                <w:lang w:val="tr-TR"/>
              </w:rPr>
              <m:t>∞</m:t>
            </m:r>
          </m:sup>
          <m:e>
            <m:d>
              <m:dPr>
                <m:ctrlPr>
                  <w:rPr>
                    <w:rFonts w:ascii="Cambria Math" w:hAnsi="Cambria Math"/>
                    <w:sz w:val="20"/>
                    <w:lang w:val="tr-TR"/>
                  </w:rPr>
                </m:ctrlPr>
              </m:dPr>
              <m:e>
                <m:sSub>
                  <m:sSubPr>
                    <m:ctrlPr>
                      <w:rPr>
                        <w:rFonts w:ascii="Cambria Math" w:hAnsi="Cambria Math"/>
                        <w:sz w:val="20"/>
                        <w:lang w:val="tr-TR"/>
                      </w:rPr>
                    </m:ctrlPr>
                  </m:sSubPr>
                  <m:e>
                    <m:r>
                      <w:rPr>
                        <w:rFonts w:ascii="Cambria Math" w:eastAsia="Cambria Math" w:hAnsi="Cambria Math" w:cs="Cambria Math"/>
                        <w:sz w:val="20"/>
                        <w:lang w:val="tr-TR"/>
                      </w:rPr>
                      <m:t>a</m:t>
                    </m:r>
                  </m:e>
                  <m:sub>
                    <m:r>
                      <w:rPr>
                        <w:rFonts w:ascii="Cambria Math" w:eastAsia="Cambria Math" w:hAnsi="Cambria Math" w:cs="Cambria Math"/>
                        <w:sz w:val="20"/>
                        <w:lang w:val="tr-TR"/>
                      </w:rPr>
                      <m:t>n</m:t>
                    </m:r>
                  </m:sub>
                </m:sSub>
                <m:func>
                  <m:funcPr>
                    <m:ctrlPr>
                      <w:rPr>
                        <w:rFonts w:ascii="Cambria Math" w:hAnsi="Cambria Math"/>
                        <w:sz w:val="20"/>
                        <w:lang w:val="tr-TR"/>
                      </w:rPr>
                    </m:ctrlPr>
                  </m:funcPr>
                  <m:fName>
                    <m:r>
                      <m:rPr>
                        <m:sty m:val="p"/>
                      </m:rPr>
                      <w:rPr>
                        <w:rFonts w:ascii="Cambria Math" w:eastAsia="Cambria Math" w:hAnsi="Cambria Math" w:cs="Cambria Math"/>
                        <w:sz w:val="20"/>
                        <w:lang w:val="tr-TR"/>
                      </w:rPr>
                      <m:t>cos</m:t>
                    </m:r>
                  </m:fName>
                  <m:e>
                    <m:f>
                      <m:fPr>
                        <m:ctrlPr>
                          <w:rPr>
                            <w:rFonts w:ascii="Cambria Math" w:hAnsi="Cambria Math"/>
                            <w:sz w:val="20"/>
                            <w:lang w:val="tr-TR"/>
                          </w:rPr>
                        </m:ctrlPr>
                      </m:fPr>
                      <m:num>
                        <m:r>
                          <w:rPr>
                            <w:rFonts w:ascii="Cambria Math" w:eastAsia="Cambria Math" w:hAnsi="Cambria Math" w:cs="Cambria Math"/>
                            <w:sz w:val="20"/>
                            <w:lang w:val="tr-TR"/>
                          </w:rPr>
                          <m:t>nπx</m:t>
                        </m:r>
                      </m:num>
                      <m:den>
                        <m:r>
                          <w:rPr>
                            <w:rFonts w:ascii="Cambria Math" w:eastAsia="Cambria Math" w:hAnsi="Cambria Math" w:cs="Cambria Math"/>
                            <w:sz w:val="20"/>
                            <w:lang w:val="tr-TR"/>
                          </w:rPr>
                          <m:t>L</m:t>
                        </m:r>
                      </m:den>
                    </m:f>
                  </m:e>
                </m:func>
                <m:r>
                  <w:rPr>
                    <w:rFonts w:ascii="Cambria Math" w:eastAsia="Cambria Math" w:hAnsi="Cambria Math" w:cs="Cambria Math"/>
                    <w:sz w:val="20"/>
                    <w:lang w:val="tr-TR"/>
                  </w:rPr>
                  <m:t>+</m:t>
                </m:r>
                <m:sSub>
                  <m:sSubPr>
                    <m:ctrlPr>
                      <w:rPr>
                        <w:rFonts w:ascii="Cambria Math" w:hAnsi="Cambria Math"/>
                        <w:sz w:val="20"/>
                        <w:lang w:val="tr-TR"/>
                      </w:rPr>
                    </m:ctrlPr>
                  </m:sSubPr>
                  <m:e>
                    <m:r>
                      <w:rPr>
                        <w:rFonts w:ascii="Cambria Math" w:eastAsia="Cambria Math" w:hAnsi="Cambria Math" w:cs="Cambria Math"/>
                        <w:sz w:val="20"/>
                        <w:lang w:val="tr-TR"/>
                      </w:rPr>
                      <m:t>b</m:t>
                    </m:r>
                  </m:e>
                  <m:sub>
                    <m:r>
                      <w:rPr>
                        <w:rFonts w:ascii="Cambria Math" w:eastAsia="Cambria Math" w:hAnsi="Cambria Math" w:cs="Cambria Math"/>
                        <w:sz w:val="20"/>
                        <w:lang w:val="tr-TR"/>
                      </w:rPr>
                      <m:t>n</m:t>
                    </m:r>
                  </m:sub>
                </m:sSub>
                <m:func>
                  <m:funcPr>
                    <m:ctrlPr>
                      <w:rPr>
                        <w:rFonts w:ascii="Cambria Math" w:hAnsi="Cambria Math"/>
                        <w:sz w:val="20"/>
                        <w:lang w:val="tr-TR"/>
                      </w:rPr>
                    </m:ctrlPr>
                  </m:funcPr>
                  <m:fName>
                    <m:r>
                      <m:rPr>
                        <m:sty m:val="p"/>
                      </m:rPr>
                      <w:rPr>
                        <w:rFonts w:ascii="Cambria Math" w:eastAsia="Cambria Math" w:hAnsi="Cambria Math" w:cs="Cambria Math"/>
                        <w:sz w:val="20"/>
                        <w:lang w:val="tr-TR"/>
                      </w:rPr>
                      <m:t>sin</m:t>
                    </m:r>
                  </m:fName>
                  <m:e>
                    <m:f>
                      <m:fPr>
                        <m:ctrlPr>
                          <w:rPr>
                            <w:rFonts w:ascii="Cambria Math" w:hAnsi="Cambria Math"/>
                            <w:sz w:val="20"/>
                            <w:lang w:val="tr-TR"/>
                          </w:rPr>
                        </m:ctrlPr>
                      </m:fPr>
                      <m:num>
                        <m:r>
                          <w:rPr>
                            <w:rFonts w:ascii="Cambria Math" w:eastAsia="Cambria Math" w:hAnsi="Cambria Math" w:cs="Cambria Math"/>
                            <w:sz w:val="20"/>
                            <w:lang w:val="tr-TR"/>
                          </w:rPr>
                          <m:t>nπx</m:t>
                        </m:r>
                      </m:num>
                      <m:den>
                        <m:r>
                          <w:rPr>
                            <w:rFonts w:ascii="Cambria Math" w:eastAsia="Cambria Math" w:hAnsi="Cambria Math" w:cs="Cambria Math"/>
                            <w:sz w:val="20"/>
                            <w:lang w:val="tr-TR"/>
                          </w:rPr>
                          <m:t>L</m:t>
                        </m:r>
                      </m:den>
                    </m:f>
                  </m:e>
                </m:func>
              </m:e>
            </m:d>
          </m:e>
        </m:nary>
      </m:oMath>
      <w:r w:rsidR="001C7F72" w:rsidRPr="006B4E11">
        <w:rPr>
          <w:rFonts w:ascii="Palatino Linotype" w:hAnsi="Palatino Linotype"/>
          <w:sz w:val="20"/>
          <w:lang w:val="tr-TR"/>
        </w:rPr>
        <w:tab/>
        <w:t>(1)</w:t>
      </w:r>
    </w:p>
    <w:p w14:paraId="765FC0F0" w14:textId="77777777" w:rsidR="00D036ED" w:rsidRPr="006B4E11" w:rsidRDefault="00D036ED" w:rsidP="00C30406">
      <w:pPr>
        <w:spacing w:after="0" w:line="240" w:lineRule="auto"/>
        <w:jc w:val="both"/>
        <w:rPr>
          <w:rFonts w:ascii="Palatino Linotype" w:eastAsia="Times New Roman" w:hAnsi="Palatino Linotype" w:cs="Times New Roman"/>
          <w:b/>
          <w:color w:val="000000"/>
          <w:sz w:val="20"/>
          <w:szCs w:val="20"/>
          <w:lang w:eastAsia="tr-TR"/>
        </w:rPr>
      </w:pPr>
    </w:p>
    <w:p w14:paraId="5279B6F0" w14:textId="77777777" w:rsidR="00D036ED" w:rsidRPr="006B4E11" w:rsidRDefault="00D036ED" w:rsidP="00C30406">
      <w:pPr>
        <w:spacing w:after="0" w:line="240" w:lineRule="auto"/>
        <w:jc w:val="both"/>
        <w:rPr>
          <w:rFonts w:ascii="Palatino Linotype" w:eastAsia="Times New Roman" w:hAnsi="Palatino Linotype" w:cs="Times New Roman"/>
          <w:b/>
          <w:color w:val="000000"/>
          <w:sz w:val="20"/>
          <w:szCs w:val="20"/>
          <w:lang w:eastAsia="tr-TR"/>
        </w:rPr>
      </w:pPr>
    </w:p>
    <w:p w14:paraId="25C2C2EB" w14:textId="77777777" w:rsidR="00BF3C94" w:rsidRPr="006B4E11" w:rsidRDefault="009627C8" w:rsidP="00624C24">
      <w:pPr>
        <w:spacing w:after="0" w:line="240" w:lineRule="auto"/>
        <w:jc w:val="both"/>
        <w:rPr>
          <w:rFonts w:ascii="Palatino Linotype" w:eastAsia="Times New Roman" w:hAnsi="Palatino Linotype" w:cs="Times New Roman"/>
          <w:b/>
          <w:color w:val="000000"/>
          <w:sz w:val="20"/>
          <w:szCs w:val="20"/>
          <w:lang w:eastAsia="tr-TR"/>
        </w:rPr>
      </w:pPr>
      <w:r w:rsidRPr="006B4E11">
        <w:rPr>
          <w:rFonts w:ascii="Palatino Linotype" w:eastAsia="Times New Roman" w:hAnsi="Palatino Linotype" w:cs="Times New Roman"/>
          <w:b/>
          <w:color w:val="000000"/>
          <w:sz w:val="20"/>
          <w:szCs w:val="20"/>
          <w:lang w:eastAsia="tr-TR"/>
        </w:rPr>
        <w:t>3</w:t>
      </w:r>
      <w:r w:rsidR="00C30406" w:rsidRPr="006B4E11">
        <w:rPr>
          <w:rFonts w:ascii="Palatino Linotype" w:eastAsia="Times New Roman" w:hAnsi="Palatino Linotype" w:cs="Times New Roman"/>
          <w:b/>
          <w:color w:val="000000"/>
          <w:sz w:val="20"/>
          <w:szCs w:val="20"/>
          <w:lang w:eastAsia="tr-TR"/>
        </w:rPr>
        <w:t xml:space="preserve">. </w:t>
      </w:r>
      <w:r w:rsidR="00BF3C94" w:rsidRPr="006B4E11">
        <w:rPr>
          <w:rFonts w:ascii="Palatino Linotype" w:eastAsia="Times New Roman" w:hAnsi="Palatino Linotype" w:cs="Times New Roman"/>
          <w:b/>
          <w:color w:val="000000"/>
          <w:sz w:val="20"/>
          <w:szCs w:val="20"/>
          <w:lang w:eastAsia="tr-TR"/>
        </w:rPr>
        <w:t>Sonuçlar ve Tartışma</w:t>
      </w:r>
    </w:p>
    <w:p w14:paraId="3BBC793A" w14:textId="77777777" w:rsidR="00BF3C94" w:rsidRPr="006B4E11" w:rsidRDefault="00BF3C94" w:rsidP="00624C24">
      <w:pPr>
        <w:spacing w:after="0" w:line="240" w:lineRule="auto"/>
        <w:jc w:val="both"/>
        <w:rPr>
          <w:rFonts w:ascii="Palatino Linotype" w:eastAsia="Times New Roman" w:hAnsi="Palatino Linotype" w:cs="Times New Roman"/>
          <w:b/>
          <w:color w:val="000000"/>
          <w:sz w:val="20"/>
          <w:szCs w:val="20"/>
          <w:lang w:eastAsia="tr-TR"/>
        </w:rPr>
      </w:pPr>
    </w:p>
    <w:p w14:paraId="48838754" w14:textId="77777777" w:rsidR="00BF3C94" w:rsidRPr="006B4E11" w:rsidRDefault="00BF3C94" w:rsidP="00093521">
      <w:pPr>
        <w:spacing w:after="0" w:line="240" w:lineRule="auto"/>
        <w:jc w:val="both"/>
        <w:rPr>
          <w:rFonts w:ascii="Palatino Linotype" w:hAnsi="Palatino Linotype" w:cs="Times New Roman"/>
          <w:sz w:val="20"/>
          <w:szCs w:val="20"/>
        </w:rPr>
      </w:pPr>
      <w:r w:rsidRPr="006B4E11">
        <w:rPr>
          <w:rFonts w:ascii="Palatino Linotype" w:hAnsi="Palatino Linotype" w:cs="Times New Roman"/>
          <w:sz w:val="20"/>
          <w:szCs w:val="20"/>
        </w:rPr>
        <w:t>Yazıda Palatino Linotype 10 punto, tek aralıklı normal yazı tipi kullanılmalıdır. Paragraflar arasında tek boşluk bırakılmalıdır.</w:t>
      </w:r>
    </w:p>
    <w:p w14:paraId="78EB7283" w14:textId="77777777" w:rsidR="00BF3C94" w:rsidRPr="006B4E11" w:rsidRDefault="00BF3C94" w:rsidP="00093521">
      <w:pPr>
        <w:spacing w:after="0" w:line="240" w:lineRule="auto"/>
        <w:jc w:val="both"/>
        <w:rPr>
          <w:rFonts w:ascii="Palatino Linotype" w:hAnsi="Palatino Linotype" w:cs="Times New Roman"/>
          <w:sz w:val="20"/>
          <w:szCs w:val="20"/>
        </w:rPr>
      </w:pPr>
    </w:p>
    <w:p w14:paraId="7B94F2FD" w14:textId="77777777" w:rsidR="00093521" w:rsidRPr="006B4E11" w:rsidRDefault="00093521" w:rsidP="00093521">
      <w:pPr>
        <w:spacing w:after="0" w:line="240" w:lineRule="auto"/>
        <w:jc w:val="both"/>
        <w:rPr>
          <w:rFonts w:ascii="Palatino Linotype" w:eastAsia="Times New Roman" w:hAnsi="Palatino Linotype" w:cs="Times New Roman"/>
          <w:b/>
          <w:color w:val="000000"/>
          <w:sz w:val="20"/>
          <w:szCs w:val="20"/>
          <w:lang w:eastAsia="tr-TR"/>
        </w:rPr>
      </w:pPr>
      <w:r w:rsidRPr="006B4E11">
        <w:rPr>
          <w:rFonts w:ascii="Palatino Linotype" w:eastAsia="Times New Roman" w:hAnsi="Palatino Linotype" w:cs="Times New Roman"/>
          <w:b/>
          <w:color w:val="000000"/>
          <w:sz w:val="20"/>
          <w:szCs w:val="20"/>
          <w:lang w:eastAsia="tr-TR"/>
        </w:rPr>
        <w:t xml:space="preserve">3.1. </w:t>
      </w:r>
      <w:r w:rsidR="00BF3C94" w:rsidRPr="006B4E11">
        <w:rPr>
          <w:rFonts w:ascii="Palatino Linotype" w:eastAsia="Times New Roman" w:hAnsi="Palatino Linotype" w:cs="Times New Roman"/>
          <w:b/>
          <w:color w:val="000000"/>
          <w:sz w:val="20"/>
          <w:szCs w:val="20"/>
          <w:lang w:eastAsia="tr-TR"/>
        </w:rPr>
        <w:t>Fiziksel Özellikler</w:t>
      </w:r>
    </w:p>
    <w:p w14:paraId="1C3AC73A" w14:textId="77777777" w:rsidR="00BF3C94" w:rsidRPr="006B4E11" w:rsidRDefault="00BF3C94" w:rsidP="00093521">
      <w:pPr>
        <w:spacing w:after="0" w:line="240" w:lineRule="auto"/>
        <w:jc w:val="both"/>
        <w:rPr>
          <w:rFonts w:ascii="Palatino Linotype" w:eastAsia="Times New Roman" w:hAnsi="Palatino Linotype" w:cs="Times New Roman"/>
          <w:b/>
          <w:color w:val="000000"/>
          <w:sz w:val="20"/>
          <w:szCs w:val="20"/>
          <w:lang w:eastAsia="tr-TR"/>
        </w:rPr>
      </w:pPr>
    </w:p>
    <w:p w14:paraId="15F9C487" w14:textId="77777777" w:rsidR="00732889" w:rsidRPr="006B4E11" w:rsidRDefault="00BF3C94" w:rsidP="00093521">
      <w:pPr>
        <w:spacing w:after="0" w:line="240" w:lineRule="auto"/>
        <w:jc w:val="both"/>
        <w:rPr>
          <w:rFonts w:ascii="Palatino Linotype" w:eastAsia="Times New Roman" w:hAnsi="Palatino Linotype" w:cs="Times New Roman"/>
          <w:b/>
          <w:color w:val="000000"/>
          <w:sz w:val="20"/>
          <w:szCs w:val="20"/>
          <w:lang w:eastAsia="tr-TR"/>
        </w:rPr>
      </w:pPr>
      <w:r w:rsidRPr="006B4E11">
        <w:rPr>
          <w:rFonts w:ascii="Palatino Linotype" w:hAnsi="Palatino Linotype" w:cs="Times New Roman"/>
          <w:sz w:val="20"/>
          <w:szCs w:val="20"/>
        </w:rPr>
        <w:t>Yazıda Palatino Linotype 10 punto, tek aralıklı normal yazı tipi kullanılmalıdır. Paragraflar arasında tek boşluk bırakılmalıdır.</w:t>
      </w:r>
    </w:p>
    <w:p w14:paraId="29F53B52" w14:textId="77777777" w:rsidR="00D036ED" w:rsidRPr="006B4E11" w:rsidRDefault="00D036ED" w:rsidP="00093521">
      <w:pPr>
        <w:spacing w:after="0" w:line="240" w:lineRule="auto"/>
        <w:jc w:val="both"/>
        <w:rPr>
          <w:rFonts w:ascii="Palatino Linotype" w:eastAsia="Times New Roman" w:hAnsi="Palatino Linotype" w:cs="Times New Roman"/>
          <w:b/>
          <w:color w:val="000000"/>
          <w:sz w:val="20"/>
          <w:szCs w:val="20"/>
          <w:lang w:eastAsia="tr-TR"/>
        </w:rPr>
      </w:pPr>
    </w:p>
    <w:p w14:paraId="3FF18F2F" w14:textId="77777777" w:rsidR="009401EB" w:rsidRPr="006B4E11" w:rsidRDefault="00093521" w:rsidP="00624C24">
      <w:pPr>
        <w:spacing w:after="0" w:line="240" w:lineRule="auto"/>
        <w:jc w:val="both"/>
        <w:rPr>
          <w:rFonts w:ascii="Palatino Linotype" w:eastAsia="Times New Roman" w:hAnsi="Palatino Linotype" w:cs="Times New Roman"/>
          <w:b/>
          <w:color w:val="000000"/>
          <w:sz w:val="20"/>
          <w:szCs w:val="20"/>
          <w:lang w:eastAsia="tr-TR"/>
        </w:rPr>
      </w:pPr>
      <w:r w:rsidRPr="006B4E11">
        <w:rPr>
          <w:rFonts w:ascii="Palatino Linotype" w:eastAsia="Times New Roman" w:hAnsi="Palatino Linotype" w:cs="Times New Roman"/>
          <w:b/>
          <w:color w:val="000000"/>
          <w:sz w:val="20"/>
          <w:szCs w:val="20"/>
          <w:lang w:eastAsia="tr-TR"/>
        </w:rPr>
        <w:t xml:space="preserve">3.2. </w:t>
      </w:r>
      <w:r w:rsidR="00BF3C94" w:rsidRPr="006B4E11">
        <w:rPr>
          <w:rFonts w:ascii="Palatino Linotype" w:eastAsia="Times New Roman" w:hAnsi="Palatino Linotype" w:cs="Times New Roman"/>
          <w:b/>
          <w:color w:val="000000"/>
          <w:sz w:val="20"/>
          <w:szCs w:val="20"/>
          <w:lang w:eastAsia="tr-TR"/>
        </w:rPr>
        <w:t>Mekanik özellikler</w:t>
      </w:r>
    </w:p>
    <w:p w14:paraId="310EC21C" w14:textId="77777777" w:rsidR="00BF3C94" w:rsidRPr="006B4E11" w:rsidRDefault="00BF3C94" w:rsidP="00624C24">
      <w:pPr>
        <w:spacing w:after="0" w:line="240" w:lineRule="auto"/>
        <w:jc w:val="both"/>
        <w:rPr>
          <w:rFonts w:ascii="Palatino Linotype" w:eastAsia="Times New Roman" w:hAnsi="Palatino Linotype" w:cs="Times New Roman"/>
          <w:b/>
          <w:color w:val="000000"/>
          <w:sz w:val="20"/>
          <w:szCs w:val="20"/>
          <w:lang w:eastAsia="tr-TR"/>
        </w:rPr>
      </w:pPr>
    </w:p>
    <w:p w14:paraId="1E398351" w14:textId="77777777" w:rsidR="00732889" w:rsidRPr="006B4E11" w:rsidRDefault="00BF3C94" w:rsidP="00624C24">
      <w:pPr>
        <w:spacing w:after="0" w:line="240" w:lineRule="auto"/>
        <w:jc w:val="both"/>
        <w:rPr>
          <w:rFonts w:ascii="Palatino Linotype" w:eastAsia="Times New Roman" w:hAnsi="Palatino Linotype" w:cs="Times New Roman"/>
          <w:b/>
          <w:color w:val="000000"/>
          <w:sz w:val="20"/>
          <w:szCs w:val="20"/>
          <w:lang w:eastAsia="tr-TR"/>
        </w:rPr>
      </w:pPr>
      <w:r w:rsidRPr="006B4E11">
        <w:rPr>
          <w:rFonts w:ascii="Palatino Linotype" w:hAnsi="Palatino Linotype" w:cs="Times New Roman"/>
          <w:sz w:val="20"/>
          <w:szCs w:val="20"/>
        </w:rPr>
        <w:t>Yazıda Palatino Linotype 10 punto, tek aralıklı normal yazı tipi kullanılmalıdır. Paragraflar arasında tek boşluk bırakılmalıdır.</w:t>
      </w:r>
    </w:p>
    <w:p w14:paraId="1F6F776B" w14:textId="77777777" w:rsidR="00D036ED" w:rsidRPr="006B4E11" w:rsidRDefault="00D036ED" w:rsidP="00624C24">
      <w:pPr>
        <w:spacing w:after="0" w:line="240" w:lineRule="auto"/>
        <w:jc w:val="both"/>
        <w:rPr>
          <w:rFonts w:ascii="Palatino Linotype" w:eastAsia="Times New Roman" w:hAnsi="Palatino Linotype" w:cs="Times New Roman"/>
          <w:b/>
          <w:color w:val="000000"/>
          <w:sz w:val="20"/>
          <w:szCs w:val="20"/>
          <w:lang w:eastAsia="tr-TR"/>
        </w:rPr>
      </w:pPr>
    </w:p>
    <w:p w14:paraId="1245182B" w14:textId="77777777" w:rsidR="00093521" w:rsidRPr="006B4E11" w:rsidRDefault="00093521" w:rsidP="00624C24">
      <w:pPr>
        <w:spacing w:after="0" w:line="240" w:lineRule="auto"/>
        <w:jc w:val="both"/>
        <w:rPr>
          <w:rFonts w:ascii="Palatino Linotype" w:eastAsia="Times New Roman" w:hAnsi="Palatino Linotype" w:cs="Times New Roman"/>
          <w:b/>
          <w:color w:val="000000"/>
          <w:sz w:val="20"/>
          <w:szCs w:val="20"/>
          <w:lang w:eastAsia="tr-TR"/>
        </w:rPr>
      </w:pPr>
      <w:r w:rsidRPr="006B4E11">
        <w:rPr>
          <w:rFonts w:ascii="Palatino Linotype" w:eastAsia="Times New Roman" w:hAnsi="Palatino Linotype" w:cs="Times New Roman"/>
          <w:b/>
          <w:color w:val="000000"/>
          <w:sz w:val="20"/>
          <w:szCs w:val="20"/>
          <w:lang w:eastAsia="tr-TR"/>
        </w:rPr>
        <w:t xml:space="preserve">4. </w:t>
      </w:r>
      <w:r w:rsidR="00BF3C94" w:rsidRPr="006B4E11">
        <w:rPr>
          <w:rFonts w:ascii="Palatino Linotype" w:eastAsia="Times New Roman" w:hAnsi="Palatino Linotype" w:cs="Times New Roman"/>
          <w:b/>
          <w:color w:val="000000"/>
          <w:sz w:val="20"/>
          <w:szCs w:val="20"/>
          <w:lang w:eastAsia="tr-TR"/>
        </w:rPr>
        <w:t>Sonuç</w:t>
      </w:r>
    </w:p>
    <w:p w14:paraId="7FBCEA5B" w14:textId="77777777" w:rsidR="009401EB" w:rsidRPr="006B4E11" w:rsidRDefault="009401EB" w:rsidP="00624C24">
      <w:pPr>
        <w:spacing w:after="0" w:line="240" w:lineRule="auto"/>
        <w:jc w:val="both"/>
        <w:rPr>
          <w:rFonts w:ascii="Palatino Linotype" w:eastAsia="Times New Roman" w:hAnsi="Palatino Linotype" w:cs="Times New Roman"/>
          <w:b/>
          <w:color w:val="000000"/>
          <w:sz w:val="20"/>
          <w:szCs w:val="20"/>
          <w:lang w:eastAsia="tr-TR"/>
        </w:rPr>
      </w:pPr>
    </w:p>
    <w:p w14:paraId="0D77A2DE" w14:textId="77777777" w:rsidR="00732889" w:rsidRPr="006B4E11" w:rsidRDefault="00BF3C94" w:rsidP="00624C24">
      <w:pPr>
        <w:spacing w:after="0" w:line="240" w:lineRule="auto"/>
        <w:jc w:val="both"/>
        <w:rPr>
          <w:rFonts w:ascii="Palatino Linotype" w:hAnsi="Palatino Linotype" w:cs="Times New Roman"/>
          <w:sz w:val="20"/>
          <w:szCs w:val="20"/>
        </w:rPr>
      </w:pPr>
      <w:r w:rsidRPr="006B4E11">
        <w:rPr>
          <w:rFonts w:ascii="Palatino Linotype" w:hAnsi="Palatino Linotype" w:cs="Times New Roman"/>
          <w:sz w:val="20"/>
          <w:szCs w:val="20"/>
        </w:rPr>
        <w:t>Yazıda Palatino Linotype 10 punto, tek aralıklı normal yazı tipi kullanılmalıdır. Paragraflar arasında tek boşluk bırakılmalıdır.</w:t>
      </w:r>
    </w:p>
    <w:p w14:paraId="41AFD13A" w14:textId="77777777" w:rsidR="00BF3C94" w:rsidRPr="006B4E11" w:rsidRDefault="00BF3C94" w:rsidP="00624C24">
      <w:pPr>
        <w:spacing w:after="0" w:line="240" w:lineRule="auto"/>
        <w:jc w:val="both"/>
        <w:rPr>
          <w:rFonts w:ascii="Palatino Linotype" w:eastAsia="Times New Roman" w:hAnsi="Palatino Linotype" w:cs="Times New Roman"/>
          <w:b/>
          <w:color w:val="000000"/>
          <w:sz w:val="20"/>
          <w:szCs w:val="20"/>
          <w:lang w:eastAsia="tr-TR"/>
        </w:rPr>
      </w:pPr>
    </w:p>
    <w:p w14:paraId="10FA68DA" w14:textId="77777777" w:rsidR="0042717B" w:rsidRPr="006B4E11" w:rsidRDefault="0042717B" w:rsidP="009B4B27">
      <w:pPr>
        <w:spacing w:after="0" w:line="240" w:lineRule="auto"/>
        <w:jc w:val="both"/>
        <w:rPr>
          <w:rFonts w:ascii="Palatino Linotype" w:eastAsia="Times New Roman" w:hAnsi="Palatino Linotype" w:cs="Times New Roman"/>
          <w:sz w:val="20"/>
          <w:szCs w:val="20"/>
        </w:rPr>
      </w:pPr>
    </w:p>
    <w:p w14:paraId="039193CC" w14:textId="18EBA97C" w:rsidR="00CA1EB3" w:rsidRDefault="0042717B" w:rsidP="009B4B27">
      <w:pPr>
        <w:spacing w:after="0" w:line="240" w:lineRule="auto"/>
        <w:jc w:val="both"/>
        <w:rPr>
          <w:rFonts w:ascii="Palatino Linotype" w:eastAsia="Times New Roman" w:hAnsi="Palatino Linotype" w:cs="Times New Roman"/>
          <w:b/>
          <w:color w:val="000000"/>
          <w:sz w:val="20"/>
          <w:szCs w:val="20"/>
          <w:lang w:eastAsia="tr-TR"/>
        </w:rPr>
      </w:pPr>
      <w:r w:rsidRPr="006B4E11">
        <w:rPr>
          <w:rFonts w:ascii="Palatino Linotype" w:eastAsia="Times New Roman" w:hAnsi="Palatino Linotype" w:cs="Times New Roman"/>
          <w:b/>
          <w:color w:val="000000"/>
          <w:sz w:val="20"/>
          <w:szCs w:val="20"/>
          <w:lang w:eastAsia="tr-TR"/>
        </w:rPr>
        <w:t>Kaynaklar</w:t>
      </w:r>
    </w:p>
    <w:p w14:paraId="23D1B491" w14:textId="3F08F332" w:rsidR="00F85657" w:rsidRDefault="00F85657" w:rsidP="009B4B27">
      <w:pPr>
        <w:spacing w:after="0" w:line="240" w:lineRule="auto"/>
        <w:jc w:val="both"/>
        <w:rPr>
          <w:rFonts w:ascii="Palatino Linotype" w:eastAsia="Times New Roman" w:hAnsi="Palatino Linotype" w:cs="Times New Roman"/>
          <w:b/>
          <w:color w:val="000000"/>
          <w:sz w:val="20"/>
          <w:szCs w:val="20"/>
          <w:lang w:eastAsia="tr-TR"/>
        </w:rPr>
      </w:pPr>
    </w:p>
    <w:p w14:paraId="5C4DC247" w14:textId="4D2684E2" w:rsidR="00F85657" w:rsidRPr="006B4E11" w:rsidRDefault="00F21CE7" w:rsidP="00F85657">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R</w:t>
      </w:r>
      <w:r w:rsidR="00F85657" w:rsidRPr="006B4E11">
        <w:rPr>
          <w:rFonts w:ascii="Palatino Linotype" w:hAnsi="Palatino Linotype" w:cs="Times New Roman"/>
          <w:sz w:val="20"/>
          <w:szCs w:val="20"/>
        </w:rPr>
        <w:t>eferans sistemi, dipnot gösterme biçimi ve kaynakça düzenlenmesinde American Psychological Association (APA) stilinde hazırlanmalıdır. APA</w:t>
      </w:r>
      <w:r w:rsidR="00F85657" w:rsidRPr="006B4E11">
        <w:rPr>
          <w:rFonts w:ascii="Times New Roman" w:hAnsi="Times New Roman" w:cs="Times New Roman"/>
          <w:sz w:val="20"/>
          <w:szCs w:val="20"/>
        </w:rPr>
        <w:t>‟</w:t>
      </w:r>
      <w:r w:rsidR="00F85657" w:rsidRPr="006B4E11">
        <w:rPr>
          <w:rFonts w:ascii="Palatino Linotype" w:hAnsi="Palatino Linotype" w:cs="Times New Roman"/>
          <w:sz w:val="20"/>
          <w:szCs w:val="20"/>
        </w:rPr>
        <w:t>nın 6. baskısı, yazarların dikkate alacağı versiyonu olmalıdır. Bununla birlikte kaynakça düzenlenirken Türkçeye uyarlanmış ve APA</w:t>
      </w:r>
      <w:r w:rsidR="00F85657" w:rsidRPr="006B4E11">
        <w:rPr>
          <w:rFonts w:ascii="Times New Roman" w:hAnsi="Times New Roman" w:cs="Times New Roman"/>
          <w:sz w:val="20"/>
          <w:szCs w:val="20"/>
        </w:rPr>
        <w:t>‟</w:t>
      </w:r>
      <w:r w:rsidR="00F85657" w:rsidRPr="006B4E11">
        <w:rPr>
          <w:rFonts w:ascii="Palatino Linotype" w:hAnsi="Palatino Linotype" w:cs="Times New Roman"/>
          <w:sz w:val="20"/>
          <w:szCs w:val="20"/>
        </w:rPr>
        <w:t>nın istisnası olan hususlar da bulunmaktadır. Bu istisnalar şunlardır:</w:t>
      </w:r>
    </w:p>
    <w:p w14:paraId="2E22F7C9" w14:textId="77777777" w:rsidR="00F85657" w:rsidRPr="006B4E11" w:rsidRDefault="00F85657" w:rsidP="00F85657">
      <w:pPr>
        <w:spacing w:after="0" w:line="240" w:lineRule="auto"/>
        <w:jc w:val="both"/>
        <w:rPr>
          <w:rFonts w:ascii="Palatino Linotype" w:hAnsi="Palatino Linotype" w:cs="Times New Roman"/>
          <w:sz w:val="20"/>
          <w:szCs w:val="20"/>
        </w:rPr>
      </w:pPr>
    </w:p>
    <w:p w14:paraId="0E889345" w14:textId="6295DF08" w:rsidR="00F85657" w:rsidRDefault="00F85657" w:rsidP="00F85657">
      <w:pPr>
        <w:spacing w:after="0" w:line="240" w:lineRule="auto"/>
        <w:jc w:val="both"/>
        <w:rPr>
          <w:rFonts w:ascii="Palatino Linotype" w:hAnsi="Palatino Linotype" w:cs="Times New Roman"/>
          <w:sz w:val="20"/>
          <w:szCs w:val="20"/>
        </w:rPr>
      </w:pPr>
      <w:r w:rsidRPr="006B4E11">
        <w:rPr>
          <w:rFonts w:ascii="Palatino Linotype" w:hAnsi="Palatino Linotype" w:cs="Times New Roman"/>
          <w:sz w:val="20"/>
          <w:szCs w:val="20"/>
        </w:rPr>
        <w:t>- Kitapta yer alan bölümler/makaleler için İngilizce kullanılan “In” sözcüğü ve</w:t>
      </w:r>
      <w:r w:rsidR="001F00E2">
        <w:rPr>
          <w:rFonts w:ascii="Palatino Linotype" w:hAnsi="Palatino Linotype" w:cs="Times New Roman"/>
          <w:sz w:val="20"/>
          <w:szCs w:val="20"/>
        </w:rPr>
        <w:t xml:space="preserve"> </w:t>
      </w:r>
      <w:r w:rsidRPr="006B4E11">
        <w:rPr>
          <w:rFonts w:ascii="Palatino Linotype" w:hAnsi="Palatino Linotype" w:cs="Times New Roman"/>
          <w:sz w:val="20"/>
          <w:szCs w:val="20"/>
        </w:rPr>
        <w:t>Türkçedeki karşılığı olan “içinde” sözcüğü kaynakçadan kaldırılmıştır.</w:t>
      </w:r>
    </w:p>
    <w:p w14:paraId="288668DA" w14:textId="77777777" w:rsidR="00F85657" w:rsidRPr="006B4E11" w:rsidRDefault="00F85657" w:rsidP="00F85657">
      <w:pPr>
        <w:spacing w:after="0" w:line="240" w:lineRule="auto"/>
        <w:jc w:val="both"/>
        <w:rPr>
          <w:rFonts w:ascii="Palatino Linotype" w:hAnsi="Palatino Linotype" w:cs="Times New Roman"/>
          <w:sz w:val="20"/>
          <w:szCs w:val="20"/>
        </w:rPr>
      </w:pPr>
    </w:p>
    <w:p w14:paraId="4771422B" w14:textId="77777777" w:rsidR="00F85657" w:rsidRDefault="00F85657" w:rsidP="00F85657">
      <w:pPr>
        <w:spacing w:after="0" w:line="240" w:lineRule="auto"/>
        <w:jc w:val="both"/>
        <w:rPr>
          <w:rFonts w:ascii="Palatino Linotype" w:hAnsi="Palatino Linotype" w:cs="Times New Roman"/>
          <w:sz w:val="20"/>
          <w:szCs w:val="20"/>
        </w:rPr>
      </w:pPr>
      <w:r w:rsidRPr="006B4E11">
        <w:rPr>
          <w:rFonts w:ascii="Palatino Linotype" w:hAnsi="Palatino Linotype" w:cs="Times New Roman"/>
          <w:sz w:val="20"/>
          <w:szCs w:val="20"/>
        </w:rPr>
        <w:t>- Türkçede gün ve ay içeren tarihler önce gün, sonra ay şeklinde (örneğin 12</w:t>
      </w:r>
      <w:r>
        <w:rPr>
          <w:rFonts w:ascii="Palatino Linotype" w:hAnsi="Palatino Linotype" w:cs="Times New Roman"/>
          <w:sz w:val="20"/>
          <w:szCs w:val="20"/>
        </w:rPr>
        <w:t xml:space="preserve"> </w:t>
      </w:r>
      <w:r w:rsidRPr="006B4E11">
        <w:rPr>
          <w:rFonts w:ascii="Palatino Linotype" w:hAnsi="Palatino Linotype" w:cs="Times New Roman"/>
          <w:sz w:val="20"/>
          <w:szCs w:val="20"/>
        </w:rPr>
        <w:t>Kasım) yazılmalıdır.</w:t>
      </w:r>
    </w:p>
    <w:p w14:paraId="55669ACE" w14:textId="77777777" w:rsidR="00F85657" w:rsidRPr="00F85657" w:rsidRDefault="00F85657" w:rsidP="009B4B27">
      <w:pPr>
        <w:spacing w:after="0" w:line="240" w:lineRule="auto"/>
        <w:jc w:val="both"/>
        <w:rPr>
          <w:rFonts w:ascii="Palatino Linotype" w:eastAsia="Times New Roman" w:hAnsi="Palatino Linotype" w:cs="Times New Roman"/>
          <w:bCs/>
          <w:color w:val="000000"/>
          <w:sz w:val="20"/>
          <w:szCs w:val="20"/>
          <w:lang w:eastAsia="tr-TR"/>
        </w:rPr>
      </w:pPr>
    </w:p>
    <w:p w14:paraId="02DFA266" w14:textId="77777777" w:rsidR="009B4B27" w:rsidRPr="006B4E11" w:rsidRDefault="009B4B27" w:rsidP="009B4B27">
      <w:pPr>
        <w:spacing w:after="0" w:line="240" w:lineRule="auto"/>
        <w:jc w:val="both"/>
        <w:rPr>
          <w:rFonts w:ascii="Palatino Linotype" w:eastAsia="Times New Roman" w:hAnsi="Palatino Linotype" w:cs="Times New Roman"/>
          <w:color w:val="000000"/>
          <w:sz w:val="20"/>
          <w:szCs w:val="20"/>
          <w:lang w:eastAsia="tr-TR"/>
        </w:rPr>
      </w:pPr>
    </w:p>
    <w:p w14:paraId="5865D9C0" w14:textId="77777777" w:rsidR="009B4B27" w:rsidRPr="006B4E11" w:rsidRDefault="00D10DD3" w:rsidP="009B4B27">
      <w:pPr>
        <w:pStyle w:val="NormalWeb"/>
        <w:spacing w:before="0" w:beforeAutospacing="0" w:after="0" w:afterAutospacing="0"/>
        <w:ind w:left="640" w:hanging="640"/>
        <w:jc w:val="both"/>
        <w:rPr>
          <w:rFonts w:ascii="Palatino Linotype" w:hAnsi="Palatino Linotype"/>
          <w:sz w:val="20"/>
          <w:szCs w:val="20"/>
        </w:rPr>
      </w:pPr>
      <w:r w:rsidRPr="006B4E11">
        <w:rPr>
          <w:rFonts w:ascii="Palatino Linotype" w:hAnsi="Palatino Linotype"/>
          <w:sz w:val="20"/>
          <w:szCs w:val="20"/>
        </w:rPr>
        <w:t>[</w:t>
      </w:r>
      <w:r w:rsidR="009B4B27" w:rsidRPr="006B4E11">
        <w:rPr>
          <w:rFonts w:ascii="Palatino Linotype" w:hAnsi="Palatino Linotype"/>
          <w:sz w:val="20"/>
          <w:szCs w:val="20"/>
        </w:rPr>
        <w:t>1</w:t>
      </w:r>
      <w:r w:rsidRPr="006B4E11">
        <w:rPr>
          <w:rFonts w:ascii="Palatino Linotype" w:hAnsi="Palatino Linotype"/>
          <w:sz w:val="20"/>
          <w:szCs w:val="20"/>
        </w:rPr>
        <w:t>]</w:t>
      </w:r>
      <w:r w:rsidRPr="006B4E11">
        <w:rPr>
          <w:rFonts w:ascii="Palatino Linotype" w:hAnsi="Palatino Linotype"/>
          <w:sz w:val="20"/>
          <w:szCs w:val="20"/>
        </w:rPr>
        <w:tab/>
        <w:t>R. Barbosa, N. Lapa, D. Dias, B. Mendes, Concretes containing biomass ashes: Mechanical, chemical, and ecotoxic performances, Construction and Building Materials. 48 (2013) 457–463.</w:t>
      </w:r>
    </w:p>
    <w:p w14:paraId="565F8B85" w14:textId="77777777" w:rsidR="00D10DD3" w:rsidRPr="006B4E11" w:rsidRDefault="00D10DD3" w:rsidP="009B4B27">
      <w:pPr>
        <w:pStyle w:val="NormalWeb"/>
        <w:spacing w:before="0" w:beforeAutospacing="0" w:after="0" w:afterAutospacing="0"/>
        <w:ind w:left="640" w:hanging="640"/>
        <w:jc w:val="both"/>
        <w:rPr>
          <w:rFonts w:ascii="Palatino Linotype" w:hAnsi="Palatino Linotype"/>
          <w:sz w:val="20"/>
          <w:szCs w:val="20"/>
        </w:rPr>
      </w:pPr>
      <w:r w:rsidRPr="006B4E11">
        <w:rPr>
          <w:rFonts w:ascii="Palatino Linotype" w:hAnsi="Palatino Linotype"/>
          <w:sz w:val="20"/>
          <w:szCs w:val="20"/>
        </w:rPr>
        <w:t xml:space="preserve"> </w:t>
      </w:r>
    </w:p>
    <w:p w14:paraId="2A7845F5" w14:textId="77777777" w:rsidR="00D10DD3" w:rsidRPr="006B4E11" w:rsidRDefault="00D10DD3" w:rsidP="009B4B27">
      <w:pPr>
        <w:pStyle w:val="NormalWeb"/>
        <w:spacing w:before="0" w:beforeAutospacing="0" w:after="0" w:afterAutospacing="0"/>
        <w:ind w:left="640" w:hanging="640"/>
        <w:jc w:val="both"/>
        <w:rPr>
          <w:rFonts w:ascii="Palatino Linotype" w:hAnsi="Palatino Linotype"/>
          <w:sz w:val="20"/>
          <w:szCs w:val="20"/>
        </w:rPr>
      </w:pPr>
      <w:r w:rsidRPr="006B4E11">
        <w:rPr>
          <w:rFonts w:ascii="Palatino Linotype" w:hAnsi="Palatino Linotype"/>
          <w:sz w:val="20"/>
          <w:szCs w:val="20"/>
        </w:rPr>
        <w:t>[</w:t>
      </w:r>
      <w:r w:rsidR="009B4B27" w:rsidRPr="006B4E11">
        <w:rPr>
          <w:rFonts w:ascii="Palatino Linotype" w:hAnsi="Palatino Linotype"/>
          <w:sz w:val="20"/>
          <w:szCs w:val="20"/>
        </w:rPr>
        <w:t>2</w:t>
      </w:r>
      <w:r w:rsidRPr="006B4E11">
        <w:rPr>
          <w:rFonts w:ascii="Palatino Linotype" w:hAnsi="Palatino Linotype"/>
          <w:sz w:val="20"/>
          <w:szCs w:val="20"/>
        </w:rPr>
        <w:t>]</w:t>
      </w:r>
      <w:r w:rsidRPr="006B4E11">
        <w:rPr>
          <w:rFonts w:ascii="Palatino Linotype" w:hAnsi="Palatino Linotype"/>
          <w:sz w:val="20"/>
          <w:szCs w:val="20"/>
        </w:rPr>
        <w:tab/>
        <w:t>A. Bicer, Effect of fly ash particle size on thermal and mechanical properties of fly ash-cement composites, Thermal Science and Engineering Progress. 8 (2018) 78–82.</w:t>
      </w:r>
    </w:p>
    <w:p w14:paraId="63209D45" w14:textId="77777777" w:rsidR="009B4B27" w:rsidRPr="006B4E11" w:rsidRDefault="009B4B27" w:rsidP="009B4B27">
      <w:pPr>
        <w:pStyle w:val="NormalWeb"/>
        <w:spacing w:before="0" w:beforeAutospacing="0" w:after="0" w:afterAutospacing="0"/>
        <w:ind w:left="640" w:hanging="640"/>
        <w:jc w:val="both"/>
        <w:rPr>
          <w:rFonts w:ascii="Palatino Linotype" w:hAnsi="Palatino Linotype"/>
          <w:sz w:val="20"/>
          <w:szCs w:val="20"/>
        </w:rPr>
      </w:pPr>
    </w:p>
    <w:p w14:paraId="753E5507" w14:textId="77777777" w:rsidR="00D10DD3" w:rsidRPr="006B4E11" w:rsidRDefault="00D10DD3" w:rsidP="009B4B27">
      <w:pPr>
        <w:pStyle w:val="NormalWeb"/>
        <w:spacing w:before="0" w:beforeAutospacing="0" w:after="0" w:afterAutospacing="0"/>
        <w:ind w:left="640" w:hanging="640"/>
        <w:jc w:val="both"/>
        <w:rPr>
          <w:rFonts w:ascii="Palatino Linotype" w:hAnsi="Palatino Linotype"/>
          <w:sz w:val="20"/>
          <w:szCs w:val="20"/>
        </w:rPr>
      </w:pPr>
      <w:r w:rsidRPr="006B4E11">
        <w:rPr>
          <w:rFonts w:ascii="Palatino Linotype" w:hAnsi="Palatino Linotype"/>
          <w:sz w:val="20"/>
          <w:szCs w:val="20"/>
        </w:rPr>
        <w:t>[</w:t>
      </w:r>
      <w:r w:rsidR="009B4B27" w:rsidRPr="006B4E11">
        <w:rPr>
          <w:rFonts w:ascii="Palatino Linotype" w:hAnsi="Palatino Linotype"/>
          <w:sz w:val="20"/>
          <w:szCs w:val="20"/>
        </w:rPr>
        <w:t>3</w:t>
      </w:r>
      <w:r w:rsidRPr="006B4E11">
        <w:rPr>
          <w:rFonts w:ascii="Palatino Linotype" w:hAnsi="Palatino Linotype"/>
          <w:sz w:val="20"/>
          <w:szCs w:val="20"/>
        </w:rPr>
        <w:t>]</w:t>
      </w:r>
      <w:r w:rsidRPr="006B4E11">
        <w:rPr>
          <w:rFonts w:ascii="Palatino Linotype" w:hAnsi="Palatino Linotype"/>
          <w:sz w:val="20"/>
          <w:szCs w:val="20"/>
        </w:rPr>
        <w:tab/>
        <w:t xml:space="preserve">A. Çavdar, Investigation of freeze–thaw effects on mechanical properties of fiber reinforced cement mortars, Composites Part B: Engineering. 58 (2014) 463–472. </w:t>
      </w:r>
    </w:p>
    <w:p w14:paraId="7350DC22" w14:textId="77777777" w:rsidR="009B4B27" w:rsidRPr="006B4E11" w:rsidRDefault="009B4B27" w:rsidP="009B4B27">
      <w:pPr>
        <w:pStyle w:val="NormalWeb"/>
        <w:spacing w:before="0" w:beforeAutospacing="0" w:after="0" w:afterAutospacing="0"/>
        <w:ind w:left="640" w:hanging="640"/>
        <w:jc w:val="both"/>
        <w:rPr>
          <w:rFonts w:ascii="Palatino Linotype" w:hAnsi="Palatino Linotype"/>
          <w:sz w:val="20"/>
          <w:szCs w:val="20"/>
        </w:rPr>
      </w:pPr>
    </w:p>
    <w:p w14:paraId="001A0874" w14:textId="77777777" w:rsidR="00D10DD3" w:rsidRPr="006B4E11" w:rsidRDefault="00D10DD3" w:rsidP="009B4B27">
      <w:pPr>
        <w:pStyle w:val="NormalWeb"/>
        <w:spacing w:before="0" w:beforeAutospacing="0" w:after="0" w:afterAutospacing="0"/>
        <w:ind w:left="640" w:hanging="640"/>
        <w:jc w:val="both"/>
        <w:rPr>
          <w:rFonts w:ascii="Palatino Linotype" w:hAnsi="Palatino Linotype"/>
          <w:sz w:val="20"/>
          <w:szCs w:val="20"/>
        </w:rPr>
      </w:pPr>
      <w:r w:rsidRPr="006B4E11">
        <w:rPr>
          <w:rFonts w:ascii="Palatino Linotype" w:hAnsi="Palatino Linotype"/>
          <w:sz w:val="20"/>
          <w:szCs w:val="20"/>
        </w:rPr>
        <w:t>[</w:t>
      </w:r>
      <w:r w:rsidR="009B4B27" w:rsidRPr="006B4E11">
        <w:rPr>
          <w:rFonts w:ascii="Palatino Linotype" w:hAnsi="Palatino Linotype"/>
          <w:sz w:val="20"/>
          <w:szCs w:val="20"/>
        </w:rPr>
        <w:t>4</w:t>
      </w:r>
      <w:r w:rsidRPr="006B4E11">
        <w:rPr>
          <w:rFonts w:ascii="Palatino Linotype" w:hAnsi="Palatino Linotype"/>
          <w:sz w:val="20"/>
          <w:szCs w:val="20"/>
        </w:rPr>
        <w:t>]</w:t>
      </w:r>
      <w:r w:rsidRPr="006B4E11">
        <w:rPr>
          <w:rFonts w:ascii="Palatino Linotype" w:hAnsi="Palatino Linotype"/>
          <w:sz w:val="20"/>
          <w:szCs w:val="20"/>
        </w:rPr>
        <w:tab/>
        <w:t xml:space="preserve">S.R. Koroth, Evaluation and Improvement of Frost Durability of Clay Bricks, </w:t>
      </w:r>
      <w:r w:rsidR="00040D7C" w:rsidRPr="006B4E11">
        <w:rPr>
          <w:rFonts w:ascii="Palatino Linotype" w:hAnsi="Palatino Linotype"/>
          <w:sz w:val="20"/>
          <w:szCs w:val="20"/>
        </w:rPr>
        <w:t xml:space="preserve">Master Thesis, </w:t>
      </w:r>
      <w:r w:rsidRPr="006B4E11">
        <w:rPr>
          <w:rFonts w:ascii="Palatino Linotype" w:hAnsi="Palatino Linotype"/>
          <w:sz w:val="20"/>
          <w:szCs w:val="20"/>
        </w:rPr>
        <w:t>Concordia University, Canada, 1997.</w:t>
      </w:r>
    </w:p>
    <w:p w14:paraId="01C3069D" w14:textId="77777777" w:rsidR="009B4B27" w:rsidRPr="006B4E11" w:rsidRDefault="009B4B27" w:rsidP="009B4B27">
      <w:pPr>
        <w:pStyle w:val="NormalWeb"/>
        <w:spacing w:before="0" w:beforeAutospacing="0" w:after="0" w:afterAutospacing="0"/>
        <w:ind w:left="640" w:hanging="640"/>
        <w:jc w:val="both"/>
        <w:rPr>
          <w:rFonts w:ascii="Palatino Linotype" w:hAnsi="Palatino Linotype"/>
          <w:sz w:val="20"/>
          <w:szCs w:val="20"/>
        </w:rPr>
      </w:pPr>
    </w:p>
    <w:p w14:paraId="31E1588E" w14:textId="77777777" w:rsidR="00040D7C" w:rsidRPr="006B4E11" w:rsidRDefault="00D10DD3" w:rsidP="009B4B27">
      <w:pPr>
        <w:pStyle w:val="NormalWeb"/>
        <w:spacing w:before="0" w:beforeAutospacing="0" w:after="0" w:afterAutospacing="0"/>
        <w:ind w:left="640" w:hanging="640"/>
        <w:jc w:val="both"/>
        <w:rPr>
          <w:rFonts w:ascii="Palatino Linotype" w:hAnsi="Palatino Linotype"/>
          <w:sz w:val="20"/>
          <w:szCs w:val="20"/>
        </w:rPr>
      </w:pPr>
      <w:r w:rsidRPr="006B4E11">
        <w:rPr>
          <w:rFonts w:ascii="Palatino Linotype" w:hAnsi="Palatino Linotype"/>
          <w:sz w:val="20"/>
          <w:szCs w:val="20"/>
        </w:rPr>
        <w:t>[</w:t>
      </w:r>
      <w:r w:rsidR="009B4B27" w:rsidRPr="006B4E11">
        <w:rPr>
          <w:rFonts w:ascii="Palatino Linotype" w:hAnsi="Palatino Linotype"/>
          <w:sz w:val="20"/>
          <w:szCs w:val="20"/>
        </w:rPr>
        <w:t>5</w:t>
      </w:r>
      <w:r w:rsidRPr="006B4E11">
        <w:rPr>
          <w:rFonts w:ascii="Palatino Linotype" w:hAnsi="Palatino Linotype"/>
          <w:sz w:val="20"/>
          <w:szCs w:val="20"/>
        </w:rPr>
        <w:t>]</w:t>
      </w:r>
      <w:r w:rsidRPr="006B4E11">
        <w:rPr>
          <w:rFonts w:ascii="Palatino Linotype" w:hAnsi="Palatino Linotype"/>
          <w:sz w:val="20"/>
          <w:szCs w:val="20"/>
        </w:rPr>
        <w:tab/>
        <w:t xml:space="preserve">TS EN 196-1, Methods of testing cement - Part 1: Determination of strength, 2016. </w:t>
      </w:r>
    </w:p>
    <w:p w14:paraId="2D0F052F" w14:textId="77777777" w:rsidR="009B4B27" w:rsidRPr="006B4E11" w:rsidRDefault="009B4B27" w:rsidP="009B4B27">
      <w:pPr>
        <w:pStyle w:val="NormalWeb"/>
        <w:spacing w:before="0" w:beforeAutospacing="0" w:after="0" w:afterAutospacing="0"/>
        <w:ind w:left="640" w:hanging="640"/>
        <w:jc w:val="both"/>
        <w:rPr>
          <w:rFonts w:ascii="Palatino Linotype" w:hAnsi="Palatino Linotype"/>
          <w:sz w:val="20"/>
          <w:szCs w:val="20"/>
        </w:rPr>
      </w:pPr>
    </w:p>
    <w:p w14:paraId="3446AC36" w14:textId="77777777" w:rsidR="00285CB2" w:rsidRPr="006B4E11" w:rsidRDefault="009B4B27" w:rsidP="009B4B27">
      <w:pPr>
        <w:pStyle w:val="Govde"/>
        <w:spacing w:after="0"/>
        <w:ind w:left="640" w:hanging="640"/>
        <w:rPr>
          <w:rFonts w:ascii="Palatino Linotype" w:hAnsi="Palatino Linotype"/>
          <w:sz w:val="20"/>
        </w:rPr>
      </w:pPr>
      <w:r w:rsidRPr="006B4E11">
        <w:rPr>
          <w:rFonts w:ascii="Palatino Linotype" w:hAnsi="Palatino Linotype"/>
          <w:sz w:val="20"/>
        </w:rPr>
        <w:t>[6]</w:t>
      </w:r>
      <w:r w:rsidRPr="006B4E11">
        <w:rPr>
          <w:rFonts w:ascii="Palatino Linotype" w:hAnsi="Palatino Linotype"/>
          <w:sz w:val="20"/>
        </w:rPr>
        <w:tab/>
      </w:r>
      <w:r w:rsidR="00040D7C" w:rsidRPr="006B4E11">
        <w:rPr>
          <w:rFonts w:ascii="Palatino Linotype" w:hAnsi="Palatino Linotype"/>
          <w:sz w:val="20"/>
        </w:rPr>
        <w:t>J.A. Bickley, R.T. Hemmings, R.D</w:t>
      </w:r>
      <w:r w:rsidRPr="006B4E11">
        <w:rPr>
          <w:rFonts w:ascii="Palatino Linotype" w:hAnsi="Palatino Linotype"/>
          <w:sz w:val="20"/>
        </w:rPr>
        <w:t>. Hooton, J. Balinsky, Low tem</w:t>
      </w:r>
      <w:r w:rsidR="00040D7C" w:rsidRPr="006B4E11">
        <w:rPr>
          <w:rFonts w:ascii="Palatino Linotype" w:hAnsi="Palatino Linotype"/>
          <w:sz w:val="20"/>
        </w:rPr>
        <w:t xml:space="preserve">perature sulphate attack on Arctic concrete structures: A case history, Proc. 3d Canadian Symp. Cem. </w:t>
      </w:r>
      <w:proofErr w:type="gramStart"/>
      <w:r w:rsidR="00040D7C" w:rsidRPr="006B4E11">
        <w:rPr>
          <w:rFonts w:ascii="Palatino Linotype" w:hAnsi="Palatino Linotype"/>
          <w:sz w:val="20"/>
        </w:rPr>
        <w:t>and</w:t>
      </w:r>
      <w:proofErr w:type="gramEnd"/>
      <w:r w:rsidR="00040D7C" w:rsidRPr="006B4E11">
        <w:rPr>
          <w:rFonts w:ascii="Palatino Linotype" w:hAnsi="Palatino Linotype"/>
          <w:sz w:val="20"/>
        </w:rPr>
        <w:t xml:space="preserve"> Concr., Ottowa, 1993, pp. 57–117.</w:t>
      </w:r>
    </w:p>
    <w:p w14:paraId="1649646E" w14:textId="77777777" w:rsidR="00A137B7" w:rsidRPr="006B4E11" w:rsidRDefault="00A137B7" w:rsidP="009B4B27">
      <w:pPr>
        <w:pStyle w:val="Govde"/>
        <w:spacing w:after="0"/>
        <w:ind w:left="640" w:hanging="640"/>
        <w:rPr>
          <w:rFonts w:ascii="Palatino Linotype" w:hAnsi="Palatino Linotype"/>
          <w:sz w:val="20"/>
        </w:rPr>
      </w:pPr>
    </w:p>
    <w:p w14:paraId="189E92C3" w14:textId="77777777" w:rsidR="00A37382" w:rsidRPr="006B4E11" w:rsidRDefault="00A37382" w:rsidP="001A3D9D">
      <w:pPr>
        <w:pStyle w:val="Govde"/>
        <w:spacing w:after="0"/>
        <w:ind w:left="640" w:hanging="640"/>
        <w:rPr>
          <w:rFonts w:ascii="Palatino Linotype" w:hAnsi="Palatino Linotype"/>
          <w:b/>
          <w:sz w:val="20"/>
        </w:rPr>
      </w:pPr>
    </w:p>
    <w:p w14:paraId="167106EA" w14:textId="77777777" w:rsidR="0042717B" w:rsidRPr="006B4E11" w:rsidRDefault="0042717B" w:rsidP="001A3D9D">
      <w:pPr>
        <w:pStyle w:val="Govde"/>
        <w:spacing w:after="0"/>
        <w:ind w:left="640" w:hanging="640"/>
        <w:rPr>
          <w:rFonts w:ascii="Palatino Linotype" w:hAnsi="Palatino Linotype"/>
          <w:b/>
          <w:sz w:val="20"/>
        </w:rPr>
      </w:pPr>
    </w:p>
    <w:p w14:paraId="09230675" w14:textId="77777777" w:rsidR="0042717B" w:rsidRPr="006B4E11" w:rsidRDefault="0042717B" w:rsidP="001A3D9D">
      <w:pPr>
        <w:pStyle w:val="Govde"/>
        <w:spacing w:after="0"/>
        <w:ind w:left="640" w:hanging="640"/>
        <w:rPr>
          <w:rFonts w:ascii="Palatino Linotype" w:hAnsi="Palatino Linotype"/>
          <w:b/>
          <w:sz w:val="20"/>
        </w:rPr>
      </w:pPr>
    </w:p>
    <w:p w14:paraId="1FBB5E41" w14:textId="31B18D15" w:rsidR="00A37382" w:rsidRDefault="00A37382" w:rsidP="001A3D9D">
      <w:pPr>
        <w:pStyle w:val="Govde"/>
        <w:spacing w:after="0"/>
        <w:ind w:left="640" w:hanging="640"/>
        <w:rPr>
          <w:rFonts w:ascii="Palatino Linotype" w:hAnsi="Palatino Linotype"/>
          <w:b/>
          <w:sz w:val="20"/>
        </w:rPr>
      </w:pPr>
    </w:p>
    <w:p w14:paraId="037E2417" w14:textId="193B4872" w:rsidR="00411F58" w:rsidRDefault="00411F58" w:rsidP="001A3D9D">
      <w:pPr>
        <w:pStyle w:val="Govde"/>
        <w:spacing w:after="0"/>
        <w:ind w:left="640" w:hanging="640"/>
        <w:rPr>
          <w:rFonts w:ascii="Palatino Linotype" w:hAnsi="Palatino Linotype"/>
          <w:b/>
          <w:sz w:val="20"/>
        </w:rPr>
      </w:pPr>
    </w:p>
    <w:p w14:paraId="1256F8D6" w14:textId="2D94DECB" w:rsidR="00411F58" w:rsidRDefault="00411F58" w:rsidP="001A3D9D">
      <w:pPr>
        <w:pStyle w:val="Govde"/>
        <w:spacing w:after="0"/>
        <w:ind w:left="640" w:hanging="640"/>
        <w:rPr>
          <w:rFonts w:ascii="Palatino Linotype" w:hAnsi="Palatino Linotype"/>
          <w:b/>
          <w:sz w:val="20"/>
        </w:rPr>
      </w:pPr>
    </w:p>
    <w:p w14:paraId="4333DC4D" w14:textId="3797458C" w:rsidR="00411F58" w:rsidRDefault="00411F58" w:rsidP="001A3D9D">
      <w:pPr>
        <w:pStyle w:val="Govde"/>
        <w:spacing w:after="0"/>
        <w:ind w:left="640" w:hanging="640"/>
        <w:rPr>
          <w:rFonts w:ascii="Palatino Linotype" w:hAnsi="Palatino Linotype"/>
          <w:b/>
          <w:sz w:val="20"/>
        </w:rPr>
      </w:pPr>
    </w:p>
    <w:p w14:paraId="4153E1F4" w14:textId="4A101C2A" w:rsidR="00411F58" w:rsidRDefault="00411F58" w:rsidP="001A3D9D">
      <w:pPr>
        <w:pStyle w:val="Govde"/>
        <w:spacing w:after="0"/>
        <w:ind w:left="640" w:hanging="640"/>
        <w:rPr>
          <w:rFonts w:ascii="Palatino Linotype" w:hAnsi="Palatino Linotype"/>
          <w:b/>
          <w:sz w:val="20"/>
        </w:rPr>
      </w:pPr>
    </w:p>
    <w:p w14:paraId="67155EE2" w14:textId="39E5E5F5" w:rsidR="00411F58" w:rsidRDefault="00411F58" w:rsidP="001A3D9D">
      <w:pPr>
        <w:pStyle w:val="Govde"/>
        <w:spacing w:after="0"/>
        <w:ind w:left="640" w:hanging="640"/>
        <w:rPr>
          <w:rFonts w:ascii="Palatino Linotype" w:hAnsi="Palatino Linotype"/>
          <w:b/>
          <w:sz w:val="20"/>
        </w:rPr>
      </w:pPr>
    </w:p>
    <w:p w14:paraId="43B3CA63" w14:textId="6367FE65" w:rsidR="00411F58" w:rsidRDefault="00411F58" w:rsidP="001A3D9D">
      <w:pPr>
        <w:pStyle w:val="Govde"/>
        <w:spacing w:after="0"/>
        <w:ind w:left="640" w:hanging="640"/>
        <w:rPr>
          <w:rFonts w:ascii="Palatino Linotype" w:hAnsi="Palatino Linotype"/>
          <w:b/>
          <w:sz w:val="20"/>
        </w:rPr>
      </w:pPr>
    </w:p>
    <w:p w14:paraId="27975F01" w14:textId="75247BEE" w:rsidR="00411F58" w:rsidRDefault="00411F58" w:rsidP="001A3D9D">
      <w:pPr>
        <w:pStyle w:val="Govde"/>
        <w:spacing w:after="0"/>
        <w:ind w:left="640" w:hanging="640"/>
        <w:rPr>
          <w:rFonts w:ascii="Palatino Linotype" w:hAnsi="Palatino Linotype"/>
          <w:b/>
          <w:sz w:val="20"/>
        </w:rPr>
      </w:pPr>
    </w:p>
    <w:p w14:paraId="13B3601C" w14:textId="637AD561" w:rsidR="00411F58" w:rsidRDefault="00411F58" w:rsidP="001A3D9D">
      <w:pPr>
        <w:pStyle w:val="Govde"/>
        <w:spacing w:after="0"/>
        <w:ind w:left="640" w:hanging="640"/>
        <w:rPr>
          <w:rFonts w:ascii="Palatino Linotype" w:hAnsi="Palatino Linotype"/>
          <w:b/>
          <w:sz w:val="20"/>
        </w:rPr>
      </w:pPr>
    </w:p>
    <w:p w14:paraId="7A58E7D1" w14:textId="3FC22740" w:rsidR="00411F58" w:rsidRDefault="00411F58" w:rsidP="001A3D9D">
      <w:pPr>
        <w:pStyle w:val="Govde"/>
        <w:spacing w:after="0"/>
        <w:ind w:left="640" w:hanging="640"/>
        <w:rPr>
          <w:rFonts w:ascii="Palatino Linotype" w:hAnsi="Palatino Linotype"/>
          <w:b/>
          <w:sz w:val="20"/>
        </w:rPr>
      </w:pPr>
    </w:p>
    <w:p w14:paraId="16689280" w14:textId="44C90095" w:rsidR="00411F58" w:rsidRDefault="00411F58" w:rsidP="001A3D9D">
      <w:pPr>
        <w:pStyle w:val="Govde"/>
        <w:spacing w:after="0"/>
        <w:ind w:left="640" w:hanging="640"/>
        <w:rPr>
          <w:rFonts w:ascii="Palatino Linotype" w:hAnsi="Palatino Linotype"/>
          <w:b/>
          <w:sz w:val="20"/>
        </w:rPr>
      </w:pPr>
    </w:p>
    <w:p w14:paraId="6E2823ED" w14:textId="14F72619" w:rsidR="00411F58" w:rsidRDefault="00411F58" w:rsidP="001A3D9D">
      <w:pPr>
        <w:pStyle w:val="Govde"/>
        <w:spacing w:after="0"/>
        <w:ind w:left="640" w:hanging="640"/>
        <w:rPr>
          <w:rFonts w:ascii="Palatino Linotype" w:hAnsi="Palatino Linotype"/>
          <w:b/>
          <w:sz w:val="20"/>
        </w:rPr>
      </w:pPr>
    </w:p>
    <w:p w14:paraId="687D4F3E" w14:textId="2A55E646" w:rsidR="00411F58" w:rsidRDefault="00411F58" w:rsidP="001A3D9D">
      <w:pPr>
        <w:pStyle w:val="Govde"/>
        <w:spacing w:after="0"/>
        <w:ind w:left="640" w:hanging="640"/>
        <w:rPr>
          <w:rFonts w:ascii="Palatino Linotype" w:hAnsi="Palatino Linotype"/>
          <w:b/>
          <w:sz w:val="20"/>
        </w:rPr>
      </w:pPr>
    </w:p>
    <w:p w14:paraId="3C6FE2B9" w14:textId="2B599E23" w:rsidR="00411F58" w:rsidRDefault="00411F58" w:rsidP="001A3D9D">
      <w:pPr>
        <w:pStyle w:val="Govde"/>
        <w:spacing w:after="0"/>
        <w:ind w:left="640" w:hanging="640"/>
        <w:rPr>
          <w:rFonts w:ascii="Palatino Linotype" w:hAnsi="Palatino Linotype"/>
          <w:b/>
          <w:sz w:val="20"/>
        </w:rPr>
      </w:pPr>
    </w:p>
    <w:p w14:paraId="281470C5" w14:textId="3336F70E" w:rsidR="00411F58" w:rsidRDefault="00411F58" w:rsidP="001A3D9D">
      <w:pPr>
        <w:pStyle w:val="Govde"/>
        <w:spacing w:after="0"/>
        <w:ind w:left="640" w:hanging="640"/>
        <w:rPr>
          <w:rFonts w:ascii="Palatino Linotype" w:hAnsi="Palatino Linotype"/>
          <w:b/>
          <w:sz w:val="20"/>
        </w:rPr>
      </w:pPr>
    </w:p>
    <w:p w14:paraId="5EB0A47C" w14:textId="39A2FF11" w:rsidR="00411F58" w:rsidRDefault="00411F58" w:rsidP="001A3D9D">
      <w:pPr>
        <w:pStyle w:val="Govde"/>
        <w:spacing w:after="0"/>
        <w:ind w:left="640" w:hanging="640"/>
        <w:rPr>
          <w:rFonts w:ascii="Palatino Linotype" w:hAnsi="Palatino Linotype"/>
          <w:b/>
          <w:sz w:val="20"/>
        </w:rPr>
      </w:pPr>
    </w:p>
    <w:p w14:paraId="3D1FF6BC" w14:textId="0E494FAF" w:rsidR="00411F58" w:rsidRDefault="00411F58" w:rsidP="001A3D9D">
      <w:pPr>
        <w:pStyle w:val="Govde"/>
        <w:spacing w:after="0"/>
        <w:ind w:left="640" w:hanging="640"/>
        <w:rPr>
          <w:rFonts w:ascii="Palatino Linotype" w:hAnsi="Palatino Linotype"/>
          <w:b/>
          <w:sz w:val="20"/>
        </w:rPr>
      </w:pPr>
    </w:p>
    <w:p w14:paraId="2D82A7B2" w14:textId="08681735" w:rsidR="00411F58" w:rsidRDefault="00411F58" w:rsidP="001A3D9D">
      <w:pPr>
        <w:pStyle w:val="Govde"/>
        <w:spacing w:after="0"/>
        <w:ind w:left="640" w:hanging="640"/>
        <w:rPr>
          <w:rFonts w:ascii="Palatino Linotype" w:hAnsi="Palatino Linotype"/>
          <w:b/>
          <w:sz w:val="20"/>
        </w:rPr>
      </w:pPr>
    </w:p>
    <w:p w14:paraId="1C4F00EE" w14:textId="1DE3788A" w:rsidR="00411F58" w:rsidRDefault="00411F58" w:rsidP="001A3D9D">
      <w:pPr>
        <w:pStyle w:val="Govde"/>
        <w:spacing w:after="0"/>
        <w:ind w:left="640" w:hanging="640"/>
        <w:rPr>
          <w:rFonts w:ascii="Palatino Linotype" w:hAnsi="Palatino Linotype"/>
          <w:b/>
          <w:sz w:val="20"/>
        </w:rPr>
      </w:pPr>
    </w:p>
    <w:p w14:paraId="3A9403F3" w14:textId="5B68557F" w:rsidR="00411F58" w:rsidRDefault="00411F58" w:rsidP="001A3D9D">
      <w:pPr>
        <w:pStyle w:val="Govde"/>
        <w:spacing w:after="0"/>
        <w:ind w:left="640" w:hanging="640"/>
        <w:rPr>
          <w:rFonts w:ascii="Palatino Linotype" w:hAnsi="Palatino Linotype"/>
          <w:b/>
          <w:sz w:val="20"/>
        </w:rPr>
      </w:pPr>
    </w:p>
    <w:p w14:paraId="4CA4C945" w14:textId="68CA37A0" w:rsidR="00411F58" w:rsidRDefault="00411F58" w:rsidP="001A3D9D">
      <w:pPr>
        <w:pStyle w:val="Govde"/>
        <w:spacing w:after="0"/>
        <w:ind w:left="640" w:hanging="640"/>
        <w:rPr>
          <w:rFonts w:ascii="Palatino Linotype" w:hAnsi="Palatino Linotype"/>
          <w:b/>
          <w:sz w:val="20"/>
        </w:rPr>
      </w:pPr>
    </w:p>
    <w:p w14:paraId="30C4F3FB" w14:textId="0ED0AB85" w:rsidR="00411F58" w:rsidRDefault="00411F58" w:rsidP="001A3D9D">
      <w:pPr>
        <w:pStyle w:val="Govde"/>
        <w:spacing w:after="0"/>
        <w:ind w:left="640" w:hanging="640"/>
        <w:rPr>
          <w:rFonts w:ascii="Palatino Linotype" w:hAnsi="Palatino Linotype"/>
          <w:b/>
          <w:sz w:val="20"/>
        </w:rPr>
      </w:pPr>
    </w:p>
    <w:p w14:paraId="7650BDCB" w14:textId="128E0298" w:rsidR="00411F58" w:rsidRDefault="00411F58" w:rsidP="001A3D9D">
      <w:pPr>
        <w:pStyle w:val="Govde"/>
        <w:spacing w:after="0"/>
        <w:ind w:left="640" w:hanging="640"/>
        <w:rPr>
          <w:rFonts w:ascii="Palatino Linotype" w:hAnsi="Palatino Linotype"/>
          <w:b/>
          <w:sz w:val="20"/>
        </w:rPr>
      </w:pPr>
    </w:p>
    <w:p w14:paraId="6D063FC8" w14:textId="23C9CF33" w:rsidR="00411F58" w:rsidRDefault="00411F58" w:rsidP="001A3D9D">
      <w:pPr>
        <w:pStyle w:val="Govde"/>
        <w:spacing w:after="0"/>
        <w:ind w:left="640" w:hanging="640"/>
        <w:rPr>
          <w:rFonts w:ascii="Palatino Linotype" w:hAnsi="Palatino Linotype"/>
          <w:b/>
          <w:sz w:val="20"/>
        </w:rPr>
      </w:pPr>
    </w:p>
    <w:p w14:paraId="101E8E9A" w14:textId="7F5170D3" w:rsidR="00411F58" w:rsidRDefault="00411F58" w:rsidP="001A3D9D">
      <w:pPr>
        <w:pStyle w:val="Govde"/>
        <w:spacing w:after="0"/>
        <w:ind w:left="640" w:hanging="640"/>
        <w:rPr>
          <w:rFonts w:ascii="Palatino Linotype" w:hAnsi="Palatino Linotype"/>
          <w:b/>
          <w:sz w:val="20"/>
        </w:rPr>
      </w:pPr>
    </w:p>
    <w:p w14:paraId="72624868" w14:textId="3F80C46E" w:rsidR="00411F58" w:rsidRDefault="00411F58" w:rsidP="001A3D9D">
      <w:pPr>
        <w:pStyle w:val="Govde"/>
        <w:spacing w:after="0"/>
        <w:ind w:left="640" w:hanging="640"/>
        <w:rPr>
          <w:rFonts w:ascii="Palatino Linotype" w:hAnsi="Palatino Linotype"/>
          <w:b/>
          <w:sz w:val="20"/>
        </w:rPr>
      </w:pPr>
    </w:p>
    <w:p w14:paraId="49FC732C" w14:textId="74DB3633" w:rsidR="00411F58" w:rsidRDefault="00411F58" w:rsidP="001A3D9D">
      <w:pPr>
        <w:pStyle w:val="Govde"/>
        <w:spacing w:after="0"/>
        <w:ind w:left="640" w:hanging="640"/>
        <w:rPr>
          <w:rFonts w:ascii="Palatino Linotype" w:hAnsi="Palatino Linotype"/>
          <w:b/>
          <w:sz w:val="20"/>
        </w:rPr>
      </w:pPr>
    </w:p>
    <w:p w14:paraId="18BB2CDA" w14:textId="5FB47771" w:rsidR="00411F58" w:rsidRDefault="00411F58" w:rsidP="001A3D9D">
      <w:pPr>
        <w:pStyle w:val="Govde"/>
        <w:spacing w:after="0"/>
        <w:ind w:left="640" w:hanging="640"/>
        <w:rPr>
          <w:rFonts w:ascii="Palatino Linotype" w:hAnsi="Palatino Linotype"/>
          <w:b/>
          <w:sz w:val="20"/>
        </w:rPr>
      </w:pPr>
    </w:p>
    <w:p w14:paraId="2957187F" w14:textId="0D538FF0" w:rsidR="00411F58" w:rsidRDefault="00411F58" w:rsidP="001A3D9D">
      <w:pPr>
        <w:pStyle w:val="Govde"/>
        <w:spacing w:after="0"/>
        <w:ind w:left="640" w:hanging="640"/>
        <w:rPr>
          <w:rFonts w:ascii="Palatino Linotype" w:hAnsi="Palatino Linotype"/>
          <w:b/>
          <w:sz w:val="20"/>
        </w:rPr>
      </w:pPr>
    </w:p>
    <w:p w14:paraId="59C5AED2" w14:textId="0FD096D1" w:rsidR="00411F58" w:rsidRDefault="00411F58" w:rsidP="001A3D9D">
      <w:pPr>
        <w:pStyle w:val="Govde"/>
        <w:spacing w:after="0"/>
        <w:ind w:left="640" w:hanging="640"/>
        <w:rPr>
          <w:rFonts w:ascii="Palatino Linotype" w:hAnsi="Palatino Linotype"/>
          <w:b/>
          <w:sz w:val="20"/>
        </w:rPr>
      </w:pPr>
    </w:p>
    <w:p w14:paraId="50369250" w14:textId="5897DE5A" w:rsidR="00411F58" w:rsidRDefault="00411F58" w:rsidP="001A3D9D">
      <w:pPr>
        <w:pStyle w:val="Govde"/>
        <w:spacing w:after="0"/>
        <w:ind w:left="640" w:hanging="640"/>
        <w:rPr>
          <w:rFonts w:ascii="Palatino Linotype" w:hAnsi="Palatino Linotype"/>
          <w:b/>
          <w:sz w:val="20"/>
        </w:rPr>
      </w:pPr>
    </w:p>
    <w:p w14:paraId="553A13FC" w14:textId="77777777" w:rsidR="00411F58" w:rsidRPr="006B4E11" w:rsidRDefault="00411F58" w:rsidP="001A3D9D">
      <w:pPr>
        <w:pStyle w:val="Govde"/>
        <w:spacing w:after="0"/>
        <w:ind w:left="640" w:hanging="640"/>
        <w:rPr>
          <w:rFonts w:ascii="Palatino Linotype" w:hAnsi="Palatino Linotype"/>
          <w:b/>
          <w:sz w:val="20"/>
        </w:rPr>
      </w:pPr>
    </w:p>
    <w:sectPr w:rsidR="00411F58" w:rsidRPr="006B4E11" w:rsidSect="0081234E">
      <w:headerReference w:type="even" r:id="rId14"/>
      <w:headerReference w:type="default" r:id="rId15"/>
      <w:headerReference w:type="first" r:id="rId16"/>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1C5C" w14:textId="77777777" w:rsidR="003366CF" w:rsidRDefault="003366CF" w:rsidP="009E6CE3">
      <w:pPr>
        <w:spacing w:after="0" w:line="240" w:lineRule="auto"/>
      </w:pPr>
      <w:r>
        <w:separator/>
      </w:r>
    </w:p>
  </w:endnote>
  <w:endnote w:type="continuationSeparator" w:id="0">
    <w:p w14:paraId="05B6C352" w14:textId="77777777" w:rsidR="003366CF" w:rsidRDefault="003366CF" w:rsidP="009E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256778"/>
      <w:docPartObj>
        <w:docPartGallery w:val="Page Numbers (Bottom of Page)"/>
        <w:docPartUnique/>
      </w:docPartObj>
    </w:sdtPr>
    <w:sdtEndPr>
      <w:rPr>
        <w:rFonts w:ascii="Palatino Linotype" w:hAnsi="Palatino Linotype"/>
        <w:sz w:val="24"/>
      </w:rPr>
    </w:sdtEndPr>
    <w:sdtContent>
      <w:p w14:paraId="438A40DA" w14:textId="1FD73E19" w:rsidR="0081234E" w:rsidRPr="0081234E" w:rsidRDefault="0081234E">
        <w:pPr>
          <w:pStyle w:val="AltBilgi"/>
          <w:jc w:val="right"/>
          <w:rPr>
            <w:rFonts w:ascii="Palatino Linotype" w:hAnsi="Palatino Linotype"/>
            <w:sz w:val="24"/>
          </w:rPr>
        </w:pPr>
        <w:r w:rsidRPr="0081234E">
          <w:rPr>
            <w:rFonts w:ascii="Palatino Linotype" w:hAnsi="Palatino Linotype"/>
            <w:sz w:val="24"/>
          </w:rPr>
          <w:fldChar w:fldCharType="begin"/>
        </w:r>
        <w:r w:rsidRPr="0081234E">
          <w:rPr>
            <w:rFonts w:ascii="Palatino Linotype" w:hAnsi="Palatino Linotype"/>
            <w:sz w:val="24"/>
          </w:rPr>
          <w:instrText>PAGE   \* MERGEFORMAT</w:instrText>
        </w:r>
        <w:r w:rsidRPr="0081234E">
          <w:rPr>
            <w:rFonts w:ascii="Palatino Linotype" w:hAnsi="Palatino Linotype"/>
            <w:sz w:val="24"/>
          </w:rPr>
          <w:fldChar w:fldCharType="separate"/>
        </w:r>
        <w:r w:rsidR="008631E1">
          <w:rPr>
            <w:rFonts w:ascii="Palatino Linotype" w:hAnsi="Palatino Linotype"/>
            <w:noProof/>
            <w:sz w:val="24"/>
          </w:rPr>
          <w:t>4</w:t>
        </w:r>
        <w:r w:rsidRPr="0081234E">
          <w:rPr>
            <w:rFonts w:ascii="Palatino Linotype" w:hAnsi="Palatino Linotype"/>
            <w:sz w:val="24"/>
          </w:rPr>
          <w:fldChar w:fldCharType="end"/>
        </w:r>
      </w:p>
    </w:sdtContent>
  </w:sdt>
  <w:p w14:paraId="29E6D572" w14:textId="77777777" w:rsidR="0081234E" w:rsidRDefault="0081234E" w:rsidP="0081234E">
    <w:pPr>
      <w:pStyle w:val="AltBilgi"/>
      <w:tabs>
        <w:tab w:val="clear" w:pos="4536"/>
        <w:tab w:val="clear" w:pos="9072"/>
        <w:tab w:val="left" w:pos="13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953986"/>
      <w:docPartObj>
        <w:docPartGallery w:val="Page Numbers (Bottom of Page)"/>
        <w:docPartUnique/>
      </w:docPartObj>
    </w:sdtPr>
    <w:sdtEndPr>
      <w:rPr>
        <w:rFonts w:ascii="Palatino Linotype" w:hAnsi="Palatino Linotype"/>
        <w:sz w:val="24"/>
      </w:rPr>
    </w:sdtEndPr>
    <w:sdtContent>
      <w:p w14:paraId="20707BFF" w14:textId="7208D87D" w:rsidR="001B079D" w:rsidRPr="001B079D" w:rsidRDefault="001B079D">
        <w:pPr>
          <w:pStyle w:val="AltBilgi"/>
          <w:jc w:val="right"/>
          <w:rPr>
            <w:rFonts w:ascii="Palatino Linotype" w:hAnsi="Palatino Linotype"/>
            <w:sz w:val="24"/>
          </w:rPr>
        </w:pPr>
        <w:r w:rsidRPr="001B079D">
          <w:rPr>
            <w:rFonts w:ascii="Palatino Linotype" w:hAnsi="Palatino Linotype"/>
            <w:sz w:val="24"/>
          </w:rPr>
          <w:fldChar w:fldCharType="begin"/>
        </w:r>
        <w:r w:rsidRPr="001B079D">
          <w:rPr>
            <w:rFonts w:ascii="Palatino Linotype" w:hAnsi="Palatino Linotype"/>
            <w:sz w:val="24"/>
          </w:rPr>
          <w:instrText>PAGE   \* MERGEFORMAT</w:instrText>
        </w:r>
        <w:r w:rsidRPr="001B079D">
          <w:rPr>
            <w:rFonts w:ascii="Palatino Linotype" w:hAnsi="Palatino Linotype"/>
            <w:sz w:val="24"/>
          </w:rPr>
          <w:fldChar w:fldCharType="separate"/>
        </w:r>
        <w:r w:rsidR="008631E1">
          <w:rPr>
            <w:rFonts w:ascii="Palatino Linotype" w:hAnsi="Palatino Linotype"/>
            <w:noProof/>
            <w:sz w:val="24"/>
          </w:rPr>
          <w:t>3</w:t>
        </w:r>
        <w:r w:rsidRPr="001B079D">
          <w:rPr>
            <w:rFonts w:ascii="Palatino Linotype" w:hAnsi="Palatino Linotype"/>
            <w:sz w:val="24"/>
          </w:rPr>
          <w:fldChar w:fldCharType="end"/>
        </w:r>
      </w:p>
    </w:sdtContent>
  </w:sdt>
  <w:p w14:paraId="1651B92F" w14:textId="77777777" w:rsidR="001B079D" w:rsidRDefault="001B07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870936"/>
      <w:docPartObj>
        <w:docPartGallery w:val="Page Numbers (Bottom of Page)"/>
        <w:docPartUnique/>
      </w:docPartObj>
    </w:sdtPr>
    <w:sdtEndPr>
      <w:rPr>
        <w:rFonts w:ascii="Palatino Linotype" w:hAnsi="Palatino Linotype"/>
        <w:sz w:val="24"/>
      </w:rPr>
    </w:sdtEndPr>
    <w:sdtContent>
      <w:p w14:paraId="6D05DCCE" w14:textId="4B7A9F6B" w:rsidR="001B079D" w:rsidRPr="001B079D" w:rsidRDefault="001B079D">
        <w:pPr>
          <w:pStyle w:val="AltBilgi"/>
          <w:jc w:val="right"/>
          <w:rPr>
            <w:rFonts w:ascii="Palatino Linotype" w:hAnsi="Palatino Linotype"/>
            <w:sz w:val="24"/>
          </w:rPr>
        </w:pPr>
        <w:r w:rsidRPr="001B079D">
          <w:rPr>
            <w:rFonts w:ascii="Palatino Linotype" w:hAnsi="Palatino Linotype"/>
            <w:sz w:val="24"/>
          </w:rPr>
          <w:fldChar w:fldCharType="begin"/>
        </w:r>
        <w:r w:rsidRPr="001B079D">
          <w:rPr>
            <w:rFonts w:ascii="Palatino Linotype" w:hAnsi="Palatino Linotype"/>
            <w:sz w:val="24"/>
          </w:rPr>
          <w:instrText>PAGE   \* MERGEFORMAT</w:instrText>
        </w:r>
        <w:r w:rsidRPr="001B079D">
          <w:rPr>
            <w:rFonts w:ascii="Palatino Linotype" w:hAnsi="Palatino Linotype"/>
            <w:sz w:val="24"/>
          </w:rPr>
          <w:fldChar w:fldCharType="separate"/>
        </w:r>
        <w:r w:rsidR="008631E1">
          <w:rPr>
            <w:rFonts w:ascii="Palatino Linotype" w:hAnsi="Palatino Linotype"/>
            <w:noProof/>
            <w:sz w:val="24"/>
          </w:rPr>
          <w:t>2</w:t>
        </w:r>
        <w:r w:rsidRPr="001B079D">
          <w:rPr>
            <w:rFonts w:ascii="Palatino Linotype" w:hAnsi="Palatino Linotype"/>
            <w:sz w:val="24"/>
          </w:rPr>
          <w:fldChar w:fldCharType="end"/>
        </w:r>
      </w:p>
    </w:sdtContent>
  </w:sdt>
  <w:p w14:paraId="14F4CE30" w14:textId="77777777" w:rsidR="001B079D" w:rsidRDefault="001B07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04C9" w14:textId="77777777" w:rsidR="003366CF" w:rsidRDefault="003366CF" w:rsidP="009E6CE3">
      <w:pPr>
        <w:spacing w:after="0" w:line="240" w:lineRule="auto"/>
      </w:pPr>
      <w:r>
        <w:separator/>
      </w:r>
    </w:p>
  </w:footnote>
  <w:footnote w:type="continuationSeparator" w:id="0">
    <w:p w14:paraId="29D006B0" w14:textId="77777777" w:rsidR="003366CF" w:rsidRDefault="003366CF" w:rsidP="009E6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182D" w14:textId="6C57E7F1" w:rsidR="00295BCE" w:rsidRPr="008A41A7" w:rsidRDefault="0042717B" w:rsidP="00295BCE">
    <w:pPr>
      <w:pStyle w:val="stBilgi"/>
      <w:pBdr>
        <w:bottom w:val="single" w:sz="4" w:space="1" w:color="auto"/>
      </w:pBdr>
      <w:jc w:val="right"/>
      <w:rPr>
        <w:rFonts w:ascii="Palatino Linotype" w:hAnsi="Palatino Linotype"/>
        <w:i/>
        <w:sz w:val="20"/>
      </w:rPr>
    </w:pPr>
    <w:r>
      <w:rPr>
        <w:rFonts w:ascii="Palatino Linotype" w:hAnsi="Palatino Linotype"/>
        <w:i/>
        <w:sz w:val="20"/>
      </w:rPr>
      <w:t>Soyisim</w:t>
    </w:r>
    <w:r w:rsidR="008A41A7">
      <w:rPr>
        <w:rFonts w:ascii="Palatino Linotype" w:hAnsi="Palatino Linotype"/>
        <w:i/>
        <w:sz w:val="20"/>
      </w:rPr>
      <w:t xml:space="preserve">, </w:t>
    </w:r>
    <w:r>
      <w:rPr>
        <w:rFonts w:ascii="Palatino Linotype" w:hAnsi="Palatino Linotype"/>
        <w:i/>
        <w:sz w:val="20"/>
      </w:rPr>
      <w:t>İsim</w:t>
    </w:r>
    <w:r w:rsidR="008A41A7">
      <w:rPr>
        <w:rFonts w:ascii="Palatino Linotype" w:hAnsi="Palatino Linotype"/>
        <w:i/>
        <w:sz w:val="20"/>
        <w:vertAlign w:val="superscript"/>
      </w:rPr>
      <w:t>1</w:t>
    </w:r>
    <w:r w:rsidR="008A41A7">
      <w:rPr>
        <w:rFonts w:ascii="Palatino Linotype" w:hAnsi="Palatino Linotype"/>
        <w:i/>
        <w:sz w:val="20"/>
      </w:rPr>
      <w:t xml:space="preserve">; </w:t>
    </w:r>
    <w:r>
      <w:rPr>
        <w:rFonts w:ascii="Palatino Linotype" w:hAnsi="Palatino Linotype"/>
        <w:i/>
        <w:sz w:val="20"/>
      </w:rPr>
      <w:t>Soyisim</w:t>
    </w:r>
    <w:r w:rsidR="008A41A7">
      <w:rPr>
        <w:rFonts w:ascii="Palatino Linotype" w:hAnsi="Palatino Linotype"/>
        <w:i/>
        <w:sz w:val="20"/>
      </w:rPr>
      <w:t xml:space="preserve">, </w:t>
    </w:r>
    <w:r>
      <w:rPr>
        <w:rFonts w:ascii="Palatino Linotype" w:hAnsi="Palatino Linotype"/>
        <w:i/>
        <w:sz w:val="20"/>
      </w:rPr>
      <w:t>İsim</w:t>
    </w:r>
    <w:r w:rsidR="008A41A7">
      <w:rPr>
        <w:rFonts w:ascii="Palatino Linotype" w:hAnsi="Palatino Linotype"/>
        <w:i/>
        <w:sz w:val="20"/>
        <w:vertAlign w:val="superscript"/>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EEBB" w14:textId="0369E9BD" w:rsidR="001B079D" w:rsidRPr="0042717B" w:rsidRDefault="0042717B" w:rsidP="00443B3B">
    <w:pPr>
      <w:pStyle w:val="stBilgi"/>
      <w:pBdr>
        <w:bottom w:val="single" w:sz="4" w:space="1" w:color="auto"/>
      </w:pBdr>
      <w:rPr>
        <w:rFonts w:ascii="Palatino Linotype" w:hAnsi="Palatino Linotype"/>
        <w:i/>
        <w:sz w:val="20"/>
      </w:rPr>
    </w:pPr>
    <w:r w:rsidRPr="0042717B">
      <w:rPr>
        <w:rFonts w:ascii="Palatino Linotype" w:hAnsi="Palatino Linotype"/>
        <w:i/>
        <w:sz w:val="20"/>
      </w:rPr>
      <w:t xml:space="preserve">Kocatepe Mühendislik Bilimleri Öğrenci Sempozyumu </w:t>
    </w:r>
    <w:r w:rsidR="001B079D" w:rsidRPr="0042717B">
      <w:rPr>
        <w:rFonts w:ascii="Palatino Linotype" w:hAnsi="Palatino Linotype"/>
        <w:i/>
        <w:sz w:val="20"/>
      </w:rPr>
      <w:t xml:space="preserve"> (</w:t>
    </w:r>
    <w:r w:rsidRPr="0042717B">
      <w:rPr>
        <w:rFonts w:ascii="Palatino Linotype" w:hAnsi="Palatino Linotype"/>
        <w:i/>
        <w:sz w:val="20"/>
      </w:rPr>
      <w:t>KOGRENSEM’21</w:t>
    </w:r>
    <w:r w:rsidR="001B079D" w:rsidRPr="0042717B">
      <w:rPr>
        <w:rFonts w:ascii="Palatino Linotype" w:hAnsi="Palatino Linotype"/>
        <w:i/>
        <w:sz w:val="20"/>
      </w:rPr>
      <w:t>)</w:t>
    </w:r>
    <w:r w:rsidR="00C44044" w:rsidRPr="0042717B">
      <w:rPr>
        <w:rFonts w:ascii="Palatino Linotype" w:hAnsi="Palatino Linotype"/>
        <w:i/>
        <w:sz w:val="20"/>
      </w:rPr>
      <w:t xml:space="preserve"> </w:t>
    </w:r>
  </w:p>
  <w:p w14:paraId="787742F6" w14:textId="56331D7C" w:rsidR="00C02007" w:rsidRPr="00443B3B" w:rsidRDefault="00411F58" w:rsidP="00443B3B">
    <w:pPr>
      <w:pStyle w:val="stBilgi"/>
      <w:pBdr>
        <w:bottom w:val="single" w:sz="4" w:space="1" w:color="auto"/>
      </w:pBdr>
      <w:rPr>
        <w:i/>
        <w:sz w:val="14"/>
      </w:rPr>
    </w:pPr>
    <w:r>
      <w:rPr>
        <w:rFonts w:ascii="Palatino Linotype" w:hAnsi="Palatino Linotype"/>
        <w:i/>
        <w:sz w:val="20"/>
      </w:rPr>
      <w:t>30</w:t>
    </w:r>
    <w:r w:rsidR="001B079D" w:rsidRPr="0042717B">
      <w:rPr>
        <w:rFonts w:ascii="Palatino Linotype" w:hAnsi="Palatino Linotype"/>
        <w:i/>
        <w:sz w:val="20"/>
      </w:rPr>
      <w:t xml:space="preserve"> </w:t>
    </w:r>
    <w:r>
      <w:rPr>
        <w:rFonts w:ascii="Palatino Linotype" w:hAnsi="Palatino Linotype"/>
        <w:i/>
        <w:sz w:val="20"/>
      </w:rPr>
      <w:t xml:space="preserve">Mayıs </w:t>
    </w:r>
    <w:r w:rsidR="001B079D" w:rsidRPr="0042717B">
      <w:rPr>
        <w:rFonts w:ascii="Palatino Linotype" w:hAnsi="Palatino Linotype"/>
        <w:i/>
        <w:sz w:val="20"/>
      </w:rPr>
      <w:t xml:space="preserve">– </w:t>
    </w:r>
    <w:r w:rsidR="0042717B" w:rsidRPr="0042717B">
      <w:rPr>
        <w:rFonts w:ascii="Palatino Linotype" w:hAnsi="Palatino Linotype"/>
        <w:i/>
        <w:sz w:val="20"/>
      </w:rPr>
      <w:t>0</w:t>
    </w:r>
    <w:r>
      <w:rPr>
        <w:rFonts w:ascii="Palatino Linotype" w:hAnsi="Palatino Linotype"/>
        <w:i/>
        <w:sz w:val="20"/>
      </w:rPr>
      <w:t>1</w:t>
    </w:r>
    <w:r w:rsidR="001B079D" w:rsidRPr="0042717B">
      <w:rPr>
        <w:rFonts w:ascii="Palatino Linotype" w:hAnsi="Palatino Linotype"/>
        <w:i/>
        <w:sz w:val="20"/>
      </w:rPr>
      <w:t xml:space="preserve"> </w:t>
    </w:r>
    <w:r>
      <w:rPr>
        <w:rFonts w:ascii="Palatino Linotype" w:hAnsi="Palatino Linotype"/>
        <w:i/>
        <w:sz w:val="20"/>
      </w:rPr>
      <w:t>Haziran</w:t>
    </w:r>
    <w:r w:rsidR="001B079D" w:rsidRPr="0042717B">
      <w:rPr>
        <w:rFonts w:ascii="Palatino Linotype" w:hAnsi="Palatino Linotype"/>
        <w:i/>
        <w:sz w:val="20"/>
      </w:rPr>
      <w:t xml:space="preserve"> 20</w:t>
    </w:r>
    <w:r w:rsidR="0042717B" w:rsidRPr="0042717B">
      <w:rPr>
        <w:rFonts w:ascii="Palatino Linotype" w:hAnsi="Palatino Linotype"/>
        <w:i/>
        <w:sz w:val="20"/>
      </w:rPr>
      <w:t>22</w:t>
    </w:r>
    <w:r w:rsidR="001B079D" w:rsidRPr="0042717B">
      <w:rPr>
        <w:rFonts w:ascii="Palatino Linotype" w:hAnsi="Palatino Linotype"/>
        <w:i/>
        <w:sz w:val="20"/>
      </w:rPr>
      <w:t xml:space="preserve">, </w:t>
    </w:r>
    <w:r w:rsidR="0042717B" w:rsidRPr="0042717B">
      <w:rPr>
        <w:rFonts w:ascii="Palatino Linotype" w:hAnsi="Palatino Linotype"/>
        <w:i/>
        <w:sz w:val="20"/>
      </w:rPr>
      <w:t xml:space="preserve">Afyonkarahisar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5A" w14:textId="532A6F2B" w:rsidR="00CD2E5F" w:rsidRDefault="00BF1EDD" w:rsidP="008504A4">
    <w:pPr>
      <w:pStyle w:val="stBilgi"/>
      <w:jc w:val="right"/>
      <w:rPr>
        <w:rFonts w:ascii="Palatino Linotype" w:hAnsi="Palatino Linotype"/>
        <w:b/>
        <w:i/>
        <w:sz w:val="12"/>
        <w:szCs w:val="12"/>
      </w:rPr>
    </w:pPr>
    <w:r>
      <w:rPr>
        <w:rFonts w:ascii="Palatino Linotype" w:hAnsi="Palatino Linotype"/>
        <w:b/>
        <w:i/>
        <w:noProof/>
        <w:sz w:val="12"/>
        <w:szCs w:val="12"/>
        <w:lang w:eastAsia="tr-TR"/>
      </w:rPr>
      <w:drawing>
        <wp:anchor distT="0" distB="0" distL="114300" distR="114300" simplePos="0" relativeHeight="251657216" behindDoc="0" locked="0" layoutInCell="1" allowOverlap="1" wp14:anchorId="0995022C" wp14:editId="5D8C261D">
          <wp:simplePos x="0" y="0"/>
          <wp:positionH relativeFrom="column">
            <wp:posOffset>-156845</wp:posOffset>
          </wp:positionH>
          <wp:positionV relativeFrom="paragraph">
            <wp:posOffset>-326390</wp:posOffset>
          </wp:positionV>
          <wp:extent cx="1515745" cy="704850"/>
          <wp:effectExtent l="0" t="0" r="8255"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745" cy="704850"/>
                  </a:xfrm>
                  <a:prstGeom prst="rect">
                    <a:avLst/>
                  </a:prstGeom>
                </pic:spPr>
              </pic:pic>
            </a:graphicData>
          </a:graphic>
          <wp14:sizeRelH relativeFrom="margin">
            <wp14:pctWidth>0</wp14:pctWidth>
          </wp14:sizeRelH>
          <wp14:sizeRelV relativeFrom="margin">
            <wp14:pctHeight>0</wp14:pctHeight>
          </wp14:sizeRelV>
        </wp:anchor>
      </w:drawing>
    </w:r>
  </w:p>
  <w:p w14:paraId="454C36D9" w14:textId="407C4CA5" w:rsidR="00732889" w:rsidRDefault="002F5D22" w:rsidP="008504A4">
    <w:pPr>
      <w:pStyle w:val="stBilgi"/>
      <w:jc w:val="right"/>
      <w:rPr>
        <w:rFonts w:ascii="Palatino Linotype" w:hAnsi="Palatino Linotype"/>
        <w:b/>
        <w:i/>
        <w:sz w:val="12"/>
        <w:szCs w:val="12"/>
      </w:rPr>
    </w:pPr>
    <w:r>
      <w:rPr>
        <w:rFonts w:ascii="Palatino Linotype" w:hAnsi="Palatino Linotype"/>
        <w:b/>
        <w:i/>
        <w:sz w:val="12"/>
        <w:szCs w:val="12"/>
      </w:rPr>
      <w:t xml:space="preserve">DOĞAL BOYA VE HALI DOKUMANIN GELENEĞİ VE GELECEĞİ </w:t>
    </w:r>
    <w:r w:rsidR="00CD2E5F">
      <w:rPr>
        <w:rFonts w:ascii="Palatino Linotype" w:hAnsi="Palatino Linotype"/>
        <w:b/>
        <w:i/>
        <w:sz w:val="12"/>
        <w:szCs w:val="12"/>
      </w:rPr>
      <w:t>SEMPOZYUMU</w:t>
    </w:r>
  </w:p>
  <w:p w14:paraId="17E0F7F4" w14:textId="77777777" w:rsidR="00D2549E" w:rsidRPr="00D2549E" w:rsidRDefault="00D2549E" w:rsidP="00D44AE9">
    <w:pPr>
      <w:pStyle w:val="stBilgi"/>
      <w:pBdr>
        <w:bottom w:val="single" w:sz="4" w:space="1" w:color="auto"/>
      </w:pBdr>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A1B" w14:textId="43AE8A8C" w:rsidR="00A33D2D" w:rsidRDefault="00A33D2D">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E03" w14:textId="463012BA" w:rsidR="00411F58" w:rsidRPr="0042717B" w:rsidRDefault="006A264F" w:rsidP="00443B3B">
    <w:pPr>
      <w:pStyle w:val="stBilgi"/>
      <w:pBdr>
        <w:bottom w:val="single" w:sz="4" w:space="1" w:color="auto"/>
      </w:pBdr>
      <w:rPr>
        <w:rFonts w:ascii="Palatino Linotype" w:hAnsi="Palatino Linotype"/>
        <w:i/>
        <w:sz w:val="20"/>
      </w:rPr>
    </w:pPr>
    <w:r>
      <w:rPr>
        <w:rFonts w:ascii="Palatino Linotype" w:hAnsi="Palatino Linotype"/>
        <w:i/>
        <w:sz w:val="20"/>
      </w:rPr>
      <w:t>Doğal Boya ve Halı Dokumanın Geleneği ve Geleceği</w:t>
    </w:r>
    <w:r w:rsidR="00411F58" w:rsidRPr="0042717B">
      <w:rPr>
        <w:rFonts w:ascii="Palatino Linotype" w:hAnsi="Palatino Linotype"/>
        <w:i/>
        <w:sz w:val="20"/>
      </w:rPr>
      <w:t xml:space="preserve"> Sempozyumu (</w:t>
    </w:r>
    <w:r>
      <w:rPr>
        <w:rFonts w:ascii="Palatino Linotype" w:hAnsi="Palatino Linotype"/>
        <w:i/>
        <w:sz w:val="20"/>
      </w:rPr>
      <w:t>HALICILIK SEMPOZYUMU</w:t>
    </w:r>
    <w:r w:rsidR="00411F58" w:rsidRPr="0042717B">
      <w:rPr>
        <w:rFonts w:ascii="Palatino Linotype" w:hAnsi="Palatino Linotype"/>
        <w:i/>
        <w:sz w:val="20"/>
      </w:rPr>
      <w:t>’2</w:t>
    </w:r>
    <w:r>
      <w:rPr>
        <w:rFonts w:ascii="Palatino Linotype" w:hAnsi="Palatino Linotype"/>
        <w:i/>
        <w:sz w:val="20"/>
      </w:rPr>
      <w:t>3</w:t>
    </w:r>
    <w:r w:rsidR="00411F58" w:rsidRPr="0042717B">
      <w:rPr>
        <w:rFonts w:ascii="Palatino Linotype" w:hAnsi="Palatino Linotype"/>
        <w:i/>
        <w:sz w:val="20"/>
      </w:rPr>
      <w:t xml:space="preserve">) </w:t>
    </w:r>
  </w:p>
  <w:p w14:paraId="1A25A82D" w14:textId="454EAF2A" w:rsidR="00411F58" w:rsidRPr="00443B3B" w:rsidRDefault="00411F58" w:rsidP="00443B3B">
    <w:pPr>
      <w:pStyle w:val="stBilgi"/>
      <w:pBdr>
        <w:bottom w:val="single" w:sz="4" w:space="1" w:color="auto"/>
      </w:pBdr>
      <w:rPr>
        <w:i/>
        <w:sz w:val="14"/>
      </w:rPr>
    </w:pPr>
    <w:r>
      <w:rPr>
        <w:rFonts w:ascii="Palatino Linotype" w:hAnsi="Palatino Linotype"/>
        <w:i/>
        <w:sz w:val="20"/>
      </w:rPr>
      <w:t>3</w:t>
    </w:r>
    <w:r w:rsidR="006A264F">
      <w:rPr>
        <w:rFonts w:ascii="Palatino Linotype" w:hAnsi="Palatino Linotype"/>
        <w:i/>
        <w:sz w:val="20"/>
      </w:rPr>
      <w:t>1</w:t>
    </w:r>
    <w:r w:rsidRPr="0042717B">
      <w:rPr>
        <w:rFonts w:ascii="Palatino Linotype" w:hAnsi="Palatino Linotype"/>
        <w:i/>
        <w:sz w:val="20"/>
      </w:rPr>
      <w:t xml:space="preserve"> </w:t>
    </w:r>
    <w:r w:rsidR="006A264F">
      <w:rPr>
        <w:rFonts w:ascii="Palatino Linotype" w:hAnsi="Palatino Linotype"/>
        <w:i/>
        <w:sz w:val="20"/>
      </w:rPr>
      <w:t>Ağustos</w:t>
    </w:r>
    <w:r>
      <w:rPr>
        <w:rFonts w:ascii="Palatino Linotype" w:hAnsi="Palatino Linotype"/>
        <w:i/>
        <w:sz w:val="20"/>
      </w:rPr>
      <w:t xml:space="preserve"> </w:t>
    </w:r>
    <w:r w:rsidRPr="0042717B">
      <w:rPr>
        <w:rFonts w:ascii="Palatino Linotype" w:hAnsi="Palatino Linotype"/>
        <w:i/>
        <w:sz w:val="20"/>
      </w:rPr>
      <w:t>– 0</w:t>
    </w:r>
    <w:r>
      <w:rPr>
        <w:rFonts w:ascii="Palatino Linotype" w:hAnsi="Palatino Linotype"/>
        <w:i/>
        <w:sz w:val="20"/>
      </w:rPr>
      <w:t>1</w:t>
    </w:r>
    <w:r w:rsidRPr="0042717B">
      <w:rPr>
        <w:rFonts w:ascii="Palatino Linotype" w:hAnsi="Palatino Linotype"/>
        <w:i/>
        <w:sz w:val="20"/>
      </w:rPr>
      <w:t xml:space="preserve"> </w:t>
    </w:r>
    <w:r w:rsidR="00C3373F">
      <w:rPr>
        <w:rFonts w:ascii="Palatino Linotype" w:hAnsi="Palatino Linotype"/>
        <w:i/>
        <w:sz w:val="20"/>
      </w:rPr>
      <w:t>Eylül</w:t>
    </w:r>
    <w:r w:rsidRPr="0042717B">
      <w:rPr>
        <w:rFonts w:ascii="Palatino Linotype" w:hAnsi="Palatino Linotype"/>
        <w:i/>
        <w:sz w:val="20"/>
      </w:rPr>
      <w:t xml:space="preserve"> 202</w:t>
    </w:r>
    <w:r w:rsidR="00C3373F">
      <w:rPr>
        <w:rFonts w:ascii="Palatino Linotype" w:hAnsi="Palatino Linotype"/>
        <w:i/>
        <w:sz w:val="20"/>
      </w:rPr>
      <w:t>3</w:t>
    </w:r>
    <w:r w:rsidRPr="0042717B">
      <w:rPr>
        <w:rFonts w:ascii="Palatino Linotype" w:hAnsi="Palatino Linotype"/>
        <w:i/>
        <w:sz w:val="20"/>
      </w:rPr>
      <w:t xml:space="preserve">, </w:t>
    </w:r>
    <w:r w:rsidR="00C3373F">
      <w:rPr>
        <w:rFonts w:ascii="Palatino Linotype" w:hAnsi="Palatino Linotype"/>
        <w:i/>
        <w:sz w:val="20"/>
      </w:rPr>
      <w:t>Isparta</w:t>
    </w:r>
    <w:r w:rsidRPr="0042717B">
      <w:rPr>
        <w:rFonts w:ascii="Palatino Linotype" w:hAnsi="Palatino Linotype"/>
        <w:i/>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CD52" w14:textId="11389B67" w:rsidR="00A33D2D" w:rsidRDefault="00A33D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B1"/>
    <w:rsid w:val="00002E13"/>
    <w:rsid w:val="000036D2"/>
    <w:rsid w:val="00015A0F"/>
    <w:rsid w:val="00017400"/>
    <w:rsid w:val="000178E3"/>
    <w:rsid w:val="00021F52"/>
    <w:rsid w:val="00033272"/>
    <w:rsid w:val="00040D7C"/>
    <w:rsid w:val="000422E9"/>
    <w:rsid w:val="00045E93"/>
    <w:rsid w:val="000572DF"/>
    <w:rsid w:val="0008756C"/>
    <w:rsid w:val="0009202E"/>
    <w:rsid w:val="00093521"/>
    <w:rsid w:val="000A098E"/>
    <w:rsid w:val="000A2358"/>
    <w:rsid w:val="000B0B06"/>
    <w:rsid w:val="000C18F0"/>
    <w:rsid w:val="000C42F6"/>
    <w:rsid w:val="000C594B"/>
    <w:rsid w:val="000E5138"/>
    <w:rsid w:val="000F17DA"/>
    <w:rsid w:val="000F3A9E"/>
    <w:rsid w:val="000F40AF"/>
    <w:rsid w:val="000F42E5"/>
    <w:rsid w:val="000F6772"/>
    <w:rsid w:val="000F77A4"/>
    <w:rsid w:val="001166BA"/>
    <w:rsid w:val="0012753F"/>
    <w:rsid w:val="00132613"/>
    <w:rsid w:val="0013497B"/>
    <w:rsid w:val="00135CAF"/>
    <w:rsid w:val="001369FF"/>
    <w:rsid w:val="00152E59"/>
    <w:rsid w:val="00163944"/>
    <w:rsid w:val="00167D69"/>
    <w:rsid w:val="00171D98"/>
    <w:rsid w:val="00182460"/>
    <w:rsid w:val="00182491"/>
    <w:rsid w:val="001A2547"/>
    <w:rsid w:val="001A3D9D"/>
    <w:rsid w:val="001B079D"/>
    <w:rsid w:val="001C216D"/>
    <w:rsid w:val="001C28C9"/>
    <w:rsid w:val="001C7F72"/>
    <w:rsid w:val="001D4E07"/>
    <w:rsid w:val="001E05C2"/>
    <w:rsid w:val="001F00E2"/>
    <w:rsid w:val="001F2CFE"/>
    <w:rsid w:val="001F75C5"/>
    <w:rsid w:val="002114DB"/>
    <w:rsid w:val="00212C7D"/>
    <w:rsid w:val="00230A40"/>
    <w:rsid w:val="00231A8B"/>
    <w:rsid w:val="00237E54"/>
    <w:rsid w:val="00240B6B"/>
    <w:rsid w:val="0024193C"/>
    <w:rsid w:val="00251873"/>
    <w:rsid w:val="00252FCE"/>
    <w:rsid w:val="00255C3C"/>
    <w:rsid w:val="0026310E"/>
    <w:rsid w:val="00267B77"/>
    <w:rsid w:val="00270558"/>
    <w:rsid w:val="00271682"/>
    <w:rsid w:val="002777BC"/>
    <w:rsid w:val="00285CB2"/>
    <w:rsid w:val="00290776"/>
    <w:rsid w:val="002920C6"/>
    <w:rsid w:val="00292138"/>
    <w:rsid w:val="00295BCE"/>
    <w:rsid w:val="002A3DEF"/>
    <w:rsid w:val="002A43F2"/>
    <w:rsid w:val="002A50F5"/>
    <w:rsid w:val="002D166F"/>
    <w:rsid w:val="002E5EC8"/>
    <w:rsid w:val="002E6BE1"/>
    <w:rsid w:val="002F5D22"/>
    <w:rsid w:val="00301A9E"/>
    <w:rsid w:val="00302964"/>
    <w:rsid w:val="00304561"/>
    <w:rsid w:val="0031106A"/>
    <w:rsid w:val="00320D48"/>
    <w:rsid w:val="00323878"/>
    <w:rsid w:val="003366CF"/>
    <w:rsid w:val="003673D9"/>
    <w:rsid w:val="003713D7"/>
    <w:rsid w:val="00373FD5"/>
    <w:rsid w:val="0037494C"/>
    <w:rsid w:val="00376221"/>
    <w:rsid w:val="003808B1"/>
    <w:rsid w:val="00381D19"/>
    <w:rsid w:val="003851C2"/>
    <w:rsid w:val="0039512B"/>
    <w:rsid w:val="003C5B91"/>
    <w:rsid w:val="003D4C3D"/>
    <w:rsid w:val="003E07F1"/>
    <w:rsid w:val="003E7705"/>
    <w:rsid w:val="003F6AC9"/>
    <w:rsid w:val="00411F58"/>
    <w:rsid w:val="00421C49"/>
    <w:rsid w:val="0042717B"/>
    <w:rsid w:val="004340FA"/>
    <w:rsid w:val="00434208"/>
    <w:rsid w:val="00443B3B"/>
    <w:rsid w:val="00445E90"/>
    <w:rsid w:val="00452C15"/>
    <w:rsid w:val="00454D84"/>
    <w:rsid w:val="00455D03"/>
    <w:rsid w:val="00457154"/>
    <w:rsid w:val="00461FD5"/>
    <w:rsid w:val="00472E9E"/>
    <w:rsid w:val="004748E2"/>
    <w:rsid w:val="00484861"/>
    <w:rsid w:val="00486557"/>
    <w:rsid w:val="004B0047"/>
    <w:rsid w:val="004C249E"/>
    <w:rsid w:val="004D02DD"/>
    <w:rsid w:val="004D6AD4"/>
    <w:rsid w:val="004E6EE2"/>
    <w:rsid w:val="005044E1"/>
    <w:rsid w:val="005047FE"/>
    <w:rsid w:val="00505411"/>
    <w:rsid w:val="00516AC6"/>
    <w:rsid w:val="00527602"/>
    <w:rsid w:val="005336B9"/>
    <w:rsid w:val="00534C20"/>
    <w:rsid w:val="00535251"/>
    <w:rsid w:val="00536A73"/>
    <w:rsid w:val="00556FB5"/>
    <w:rsid w:val="0056601A"/>
    <w:rsid w:val="00573D06"/>
    <w:rsid w:val="005812CE"/>
    <w:rsid w:val="00593635"/>
    <w:rsid w:val="005A6FCF"/>
    <w:rsid w:val="005A7800"/>
    <w:rsid w:val="005B5E34"/>
    <w:rsid w:val="005C139C"/>
    <w:rsid w:val="005D3176"/>
    <w:rsid w:val="005E6E59"/>
    <w:rsid w:val="005E7AE0"/>
    <w:rsid w:val="00602325"/>
    <w:rsid w:val="00611490"/>
    <w:rsid w:val="00624C24"/>
    <w:rsid w:val="00632985"/>
    <w:rsid w:val="00642EB8"/>
    <w:rsid w:val="0065332A"/>
    <w:rsid w:val="00682C4D"/>
    <w:rsid w:val="00685C19"/>
    <w:rsid w:val="006A0D21"/>
    <w:rsid w:val="006A264F"/>
    <w:rsid w:val="006A33E8"/>
    <w:rsid w:val="006A6E38"/>
    <w:rsid w:val="006B1FCE"/>
    <w:rsid w:val="006B2479"/>
    <w:rsid w:val="006B4E11"/>
    <w:rsid w:val="006C39F2"/>
    <w:rsid w:val="006C5EAB"/>
    <w:rsid w:val="006D4145"/>
    <w:rsid w:val="006E3E2F"/>
    <w:rsid w:val="00700315"/>
    <w:rsid w:val="00710CF9"/>
    <w:rsid w:val="007156CA"/>
    <w:rsid w:val="007212C9"/>
    <w:rsid w:val="00725F1E"/>
    <w:rsid w:val="00732889"/>
    <w:rsid w:val="00734485"/>
    <w:rsid w:val="0075144D"/>
    <w:rsid w:val="00762E26"/>
    <w:rsid w:val="007704A5"/>
    <w:rsid w:val="007713E9"/>
    <w:rsid w:val="007826A2"/>
    <w:rsid w:val="007C51E8"/>
    <w:rsid w:val="007D39BB"/>
    <w:rsid w:val="007D765A"/>
    <w:rsid w:val="007E790D"/>
    <w:rsid w:val="007F1157"/>
    <w:rsid w:val="00800B1E"/>
    <w:rsid w:val="00801F08"/>
    <w:rsid w:val="008042D4"/>
    <w:rsid w:val="0081234E"/>
    <w:rsid w:val="008200AB"/>
    <w:rsid w:val="008272A8"/>
    <w:rsid w:val="00847DAC"/>
    <w:rsid w:val="00847E20"/>
    <w:rsid w:val="008504A4"/>
    <w:rsid w:val="00850554"/>
    <w:rsid w:val="00856CB1"/>
    <w:rsid w:val="00857AB1"/>
    <w:rsid w:val="008631E1"/>
    <w:rsid w:val="00863220"/>
    <w:rsid w:val="008643C7"/>
    <w:rsid w:val="0087026E"/>
    <w:rsid w:val="00873B2F"/>
    <w:rsid w:val="00876650"/>
    <w:rsid w:val="0088375D"/>
    <w:rsid w:val="008A0F99"/>
    <w:rsid w:val="008A41A7"/>
    <w:rsid w:val="008A426D"/>
    <w:rsid w:val="008B4184"/>
    <w:rsid w:val="008C64AA"/>
    <w:rsid w:val="008E6684"/>
    <w:rsid w:val="008E7743"/>
    <w:rsid w:val="008E7EA7"/>
    <w:rsid w:val="008F019B"/>
    <w:rsid w:val="008F18D9"/>
    <w:rsid w:val="008F7A2C"/>
    <w:rsid w:val="009021F1"/>
    <w:rsid w:val="00904D36"/>
    <w:rsid w:val="0091352A"/>
    <w:rsid w:val="00913DC2"/>
    <w:rsid w:val="00922E8F"/>
    <w:rsid w:val="009253DA"/>
    <w:rsid w:val="00927E5D"/>
    <w:rsid w:val="009401EB"/>
    <w:rsid w:val="00943A6E"/>
    <w:rsid w:val="009508B5"/>
    <w:rsid w:val="0095325F"/>
    <w:rsid w:val="00953EFA"/>
    <w:rsid w:val="00955E02"/>
    <w:rsid w:val="009627C8"/>
    <w:rsid w:val="00977486"/>
    <w:rsid w:val="009862FA"/>
    <w:rsid w:val="009A08FA"/>
    <w:rsid w:val="009A1E0F"/>
    <w:rsid w:val="009A3ECA"/>
    <w:rsid w:val="009B313A"/>
    <w:rsid w:val="009B4B27"/>
    <w:rsid w:val="009C1C2C"/>
    <w:rsid w:val="009C201D"/>
    <w:rsid w:val="009C5688"/>
    <w:rsid w:val="009C5DB6"/>
    <w:rsid w:val="009E6CE3"/>
    <w:rsid w:val="009F522B"/>
    <w:rsid w:val="009F587D"/>
    <w:rsid w:val="009F685A"/>
    <w:rsid w:val="00A137B7"/>
    <w:rsid w:val="00A16749"/>
    <w:rsid w:val="00A33D2D"/>
    <w:rsid w:val="00A37382"/>
    <w:rsid w:val="00A41DD6"/>
    <w:rsid w:val="00A47C22"/>
    <w:rsid w:val="00A50E8F"/>
    <w:rsid w:val="00A51E03"/>
    <w:rsid w:val="00A818FC"/>
    <w:rsid w:val="00A84ACF"/>
    <w:rsid w:val="00A8603D"/>
    <w:rsid w:val="00AA4185"/>
    <w:rsid w:val="00AA7919"/>
    <w:rsid w:val="00AB35D0"/>
    <w:rsid w:val="00AB69F1"/>
    <w:rsid w:val="00AB6D3D"/>
    <w:rsid w:val="00AC0465"/>
    <w:rsid w:val="00AC0BFB"/>
    <w:rsid w:val="00AD0CF9"/>
    <w:rsid w:val="00AD4679"/>
    <w:rsid w:val="00B05B26"/>
    <w:rsid w:val="00B1556A"/>
    <w:rsid w:val="00B22D64"/>
    <w:rsid w:val="00B25983"/>
    <w:rsid w:val="00B34DD6"/>
    <w:rsid w:val="00B353C4"/>
    <w:rsid w:val="00B672D8"/>
    <w:rsid w:val="00B67A91"/>
    <w:rsid w:val="00B9140E"/>
    <w:rsid w:val="00B95658"/>
    <w:rsid w:val="00BA1D57"/>
    <w:rsid w:val="00BD6CD0"/>
    <w:rsid w:val="00BE2F8D"/>
    <w:rsid w:val="00BF1435"/>
    <w:rsid w:val="00BF1EDD"/>
    <w:rsid w:val="00BF3C94"/>
    <w:rsid w:val="00BF7F99"/>
    <w:rsid w:val="00C02007"/>
    <w:rsid w:val="00C03698"/>
    <w:rsid w:val="00C2143F"/>
    <w:rsid w:val="00C26747"/>
    <w:rsid w:val="00C30406"/>
    <w:rsid w:val="00C3373F"/>
    <w:rsid w:val="00C363F7"/>
    <w:rsid w:val="00C40562"/>
    <w:rsid w:val="00C426D4"/>
    <w:rsid w:val="00C42EC9"/>
    <w:rsid w:val="00C44044"/>
    <w:rsid w:val="00C52985"/>
    <w:rsid w:val="00C53013"/>
    <w:rsid w:val="00C6280D"/>
    <w:rsid w:val="00C67AD2"/>
    <w:rsid w:val="00C727E8"/>
    <w:rsid w:val="00C765C0"/>
    <w:rsid w:val="00C80796"/>
    <w:rsid w:val="00CA1EB3"/>
    <w:rsid w:val="00CB5EE2"/>
    <w:rsid w:val="00CD2B80"/>
    <w:rsid w:val="00CD2E5F"/>
    <w:rsid w:val="00CE26B6"/>
    <w:rsid w:val="00CE64F8"/>
    <w:rsid w:val="00D036ED"/>
    <w:rsid w:val="00D04FD5"/>
    <w:rsid w:val="00D05E08"/>
    <w:rsid w:val="00D0642B"/>
    <w:rsid w:val="00D10DD3"/>
    <w:rsid w:val="00D209B6"/>
    <w:rsid w:val="00D24269"/>
    <w:rsid w:val="00D2549E"/>
    <w:rsid w:val="00D44AE9"/>
    <w:rsid w:val="00D4753E"/>
    <w:rsid w:val="00D6737D"/>
    <w:rsid w:val="00D70FB0"/>
    <w:rsid w:val="00D76290"/>
    <w:rsid w:val="00D8090A"/>
    <w:rsid w:val="00D83A3A"/>
    <w:rsid w:val="00D876F7"/>
    <w:rsid w:val="00D87B8D"/>
    <w:rsid w:val="00DA7373"/>
    <w:rsid w:val="00DB2FEB"/>
    <w:rsid w:val="00DB6472"/>
    <w:rsid w:val="00DC3C29"/>
    <w:rsid w:val="00DD5D2F"/>
    <w:rsid w:val="00DE09A3"/>
    <w:rsid w:val="00DE1119"/>
    <w:rsid w:val="00DF20D6"/>
    <w:rsid w:val="00DF4F13"/>
    <w:rsid w:val="00E00E90"/>
    <w:rsid w:val="00E02035"/>
    <w:rsid w:val="00E028DD"/>
    <w:rsid w:val="00E034CE"/>
    <w:rsid w:val="00E12B8B"/>
    <w:rsid w:val="00E36944"/>
    <w:rsid w:val="00E51A60"/>
    <w:rsid w:val="00E5725D"/>
    <w:rsid w:val="00E80A3D"/>
    <w:rsid w:val="00E816B6"/>
    <w:rsid w:val="00E81DF8"/>
    <w:rsid w:val="00E94B8D"/>
    <w:rsid w:val="00EA03C1"/>
    <w:rsid w:val="00EB0932"/>
    <w:rsid w:val="00EB2327"/>
    <w:rsid w:val="00EB2725"/>
    <w:rsid w:val="00EB4D8D"/>
    <w:rsid w:val="00EC068F"/>
    <w:rsid w:val="00EE2B74"/>
    <w:rsid w:val="00EE2F17"/>
    <w:rsid w:val="00EE32A5"/>
    <w:rsid w:val="00F21CE7"/>
    <w:rsid w:val="00F24B98"/>
    <w:rsid w:val="00F26942"/>
    <w:rsid w:val="00F302E2"/>
    <w:rsid w:val="00F37CE3"/>
    <w:rsid w:val="00F53004"/>
    <w:rsid w:val="00F555CF"/>
    <w:rsid w:val="00F70741"/>
    <w:rsid w:val="00F7075F"/>
    <w:rsid w:val="00F7586E"/>
    <w:rsid w:val="00F80C08"/>
    <w:rsid w:val="00F85657"/>
    <w:rsid w:val="00FA069B"/>
    <w:rsid w:val="00FA67C6"/>
    <w:rsid w:val="00FB1430"/>
    <w:rsid w:val="00FB1922"/>
    <w:rsid w:val="00FB2588"/>
    <w:rsid w:val="00FB29E0"/>
    <w:rsid w:val="00FC5246"/>
    <w:rsid w:val="00FD195F"/>
    <w:rsid w:val="00FD3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EBD90"/>
  <w15:docId w15:val="{987960BC-B539-4480-AE5A-DC461152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5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E1119"/>
    <w:rPr>
      <w:color w:val="0563C1" w:themeColor="hyperlink"/>
      <w:u w:val="single"/>
    </w:rPr>
  </w:style>
  <w:style w:type="paragraph" w:styleId="ListeParagraf">
    <w:name w:val="List Paragraph"/>
    <w:basedOn w:val="Normal"/>
    <w:uiPriority w:val="34"/>
    <w:qFormat/>
    <w:rsid w:val="00C765C0"/>
    <w:pPr>
      <w:ind w:left="720"/>
      <w:contextualSpacing/>
    </w:pPr>
  </w:style>
  <w:style w:type="paragraph" w:styleId="BalonMetni">
    <w:name w:val="Balloon Text"/>
    <w:basedOn w:val="Normal"/>
    <w:link w:val="BalonMetniChar"/>
    <w:uiPriority w:val="99"/>
    <w:semiHidden/>
    <w:unhideWhenUsed/>
    <w:rsid w:val="00135C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5CAF"/>
    <w:rPr>
      <w:rFonts w:ascii="Segoe UI" w:hAnsi="Segoe UI" w:cs="Segoe UI"/>
      <w:sz w:val="18"/>
      <w:szCs w:val="18"/>
    </w:rPr>
  </w:style>
  <w:style w:type="paragraph" w:styleId="HTMLncedenBiimlendirilmi">
    <w:name w:val="HTML Preformatted"/>
    <w:basedOn w:val="Normal"/>
    <w:link w:val="HTMLncedenBiimlendirilmiChar"/>
    <w:uiPriority w:val="99"/>
    <w:semiHidden/>
    <w:unhideWhenUsed/>
    <w:rsid w:val="00132613"/>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32613"/>
    <w:rPr>
      <w:rFonts w:ascii="Consolas" w:hAnsi="Consolas" w:cs="Consolas"/>
      <w:sz w:val="20"/>
      <w:szCs w:val="20"/>
    </w:rPr>
  </w:style>
  <w:style w:type="paragraph" w:styleId="stBilgi">
    <w:name w:val="header"/>
    <w:basedOn w:val="Normal"/>
    <w:link w:val="stBilgiChar"/>
    <w:uiPriority w:val="99"/>
    <w:unhideWhenUsed/>
    <w:rsid w:val="009E6C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6CE3"/>
  </w:style>
  <w:style w:type="paragraph" w:styleId="AltBilgi">
    <w:name w:val="footer"/>
    <w:basedOn w:val="Normal"/>
    <w:link w:val="AltBilgiChar"/>
    <w:uiPriority w:val="99"/>
    <w:unhideWhenUsed/>
    <w:rsid w:val="009E6C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6CE3"/>
  </w:style>
  <w:style w:type="paragraph" w:customStyle="1" w:styleId="Govde">
    <w:name w:val="Govde"/>
    <w:basedOn w:val="Normal"/>
    <w:link w:val="GovdeChar"/>
    <w:rsid w:val="008F019B"/>
    <w:pPr>
      <w:spacing w:after="120" w:line="240" w:lineRule="auto"/>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8F019B"/>
    <w:rPr>
      <w:rFonts w:ascii="Times New Roman" w:eastAsia="Times New Roman" w:hAnsi="Times New Roman" w:cs="Times New Roman"/>
      <w:szCs w:val="20"/>
    </w:rPr>
  </w:style>
  <w:style w:type="paragraph" w:customStyle="1" w:styleId="ResimTablo">
    <w:name w:val="ResimTablo"/>
    <w:basedOn w:val="Normal"/>
    <w:link w:val="ResimTabloChar"/>
    <w:rsid w:val="008F019B"/>
    <w:pPr>
      <w:keepNext/>
      <w:spacing w:before="240" w:after="0" w:line="240" w:lineRule="auto"/>
      <w:jc w:val="center"/>
    </w:pPr>
    <w:rPr>
      <w:rFonts w:ascii="Times New Roman" w:eastAsia="Times New Roman" w:hAnsi="Times New Roman" w:cs="Times New Roman"/>
    </w:rPr>
  </w:style>
  <w:style w:type="character" w:customStyle="1" w:styleId="ResimTabloChar">
    <w:name w:val="ResimTablo Char"/>
    <w:basedOn w:val="VarsaylanParagrafYazTipi"/>
    <w:link w:val="ResimTablo"/>
    <w:rsid w:val="008F019B"/>
    <w:rPr>
      <w:rFonts w:ascii="Times New Roman" w:eastAsia="Times New Roman" w:hAnsi="Times New Roman" w:cs="Times New Roman"/>
    </w:rPr>
  </w:style>
  <w:style w:type="paragraph" w:customStyle="1" w:styleId="Equation">
    <w:name w:val="Equation"/>
    <w:basedOn w:val="Normal"/>
    <w:next w:val="Normal"/>
    <w:rsid w:val="001C7F72"/>
    <w:pPr>
      <w:suppressAutoHyphens/>
      <w:spacing w:before="120" w:after="120" w:line="260" w:lineRule="atLeast"/>
      <w:jc w:val="both"/>
    </w:pPr>
    <w:rPr>
      <w:rFonts w:ascii="Times New Roman" w:eastAsia="Times New Roman" w:hAnsi="Times New Roman" w:cs="Times New Roman"/>
      <w:szCs w:val="20"/>
      <w:lang w:val="en-GB" w:eastAsia="zh-CN"/>
    </w:rPr>
  </w:style>
  <w:style w:type="paragraph" w:styleId="DipnotMetni">
    <w:name w:val="footnote text"/>
    <w:basedOn w:val="Normal"/>
    <w:link w:val="DipnotMetniChar"/>
    <w:uiPriority w:val="99"/>
    <w:semiHidden/>
    <w:unhideWhenUsed/>
    <w:rsid w:val="00D876F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76F7"/>
    <w:rPr>
      <w:sz w:val="20"/>
      <w:szCs w:val="20"/>
    </w:rPr>
  </w:style>
  <w:style w:type="character" w:styleId="DipnotBavurusu">
    <w:name w:val="footnote reference"/>
    <w:basedOn w:val="VarsaylanParagrafYazTipi"/>
    <w:uiPriority w:val="99"/>
    <w:semiHidden/>
    <w:unhideWhenUsed/>
    <w:rsid w:val="00D876F7"/>
    <w:rPr>
      <w:vertAlign w:val="superscript"/>
    </w:rPr>
  </w:style>
  <w:style w:type="paragraph" w:styleId="NormalWeb">
    <w:name w:val="Normal (Web)"/>
    <w:basedOn w:val="Normal"/>
    <w:uiPriority w:val="99"/>
    <w:unhideWhenUsed/>
    <w:rsid w:val="00D10DD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0426">
      <w:bodyDiv w:val="1"/>
      <w:marLeft w:val="0"/>
      <w:marRight w:val="0"/>
      <w:marTop w:val="0"/>
      <w:marBottom w:val="0"/>
      <w:divBdr>
        <w:top w:val="none" w:sz="0" w:space="0" w:color="auto"/>
        <w:left w:val="none" w:sz="0" w:space="0" w:color="auto"/>
        <w:bottom w:val="none" w:sz="0" w:space="0" w:color="auto"/>
        <w:right w:val="none" w:sz="0" w:space="0" w:color="auto"/>
      </w:divBdr>
    </w:div>
    <w:div w:id="183788493">
      <w:bodyDiv w:val="1"/>
      <w:marLeft w:val="0"/>
      <w:marRight w:val="0"/>
      <w:marTop w:val="0"/>
      <w:marBottom w:val="0"/>
      <w:divBdr>
        <w:top w:val="none" w:sz="0" w:space="0" w:color="auto"/>
        <w:left w:val="none" w:sz="0" w:space="0" w:color="auto"/>
        <w:bottom w:val="none" w:sz="0" w:space="0" w:color="auto"/>
        <w:right w:val="none" w:sz="0" w:space="0" w:color="auto"/>
      </w:divBdr>
    </w:div>
    <w:div w:id="383480384">
      <w:bodyDiv w:val="1"/>
      <w:marLeft w:val="0"/>
      <w:marRight w:val="0"/>
      <w:marTop w:val="0"/>
      <w:marBottom w:val="0"/>
      <w:divBdr>
        <w:top w:val="none" w:sz="0" w:space="0" w:color="auto"/>
        <w:left w:val="none" w:sz="0" w:space="0" w:color="auto"/>
        <w:bottom w:val="none" w:sz="0" w:space="0" w:color="auto"/>
        <w:right w:val="none" w:sz="0" w:space="0" w:color="auto"/>
      </w:divBdr>
    </w:div>
    <w:div w:id="829250754">
      <w:bodyDiv w:val="1"/>
      <w:marLeft w:val="0"/>
      <w:marRight w:val="0"/>
      <w:marTop w:val="0"/>
      <w:marBottom w:val="0"/>
      <w:divBdr>
        <w:top w:val="none" w:sz="0" w:space="0" w:color="auto"/>
        <w:left w:val="none" w:sz="0" w:space="0" w:color="auto"/>
        <w:bottom w:val="none" w:sz="0" w:space="0" w:color="auto"/>
        <w:right w:val="none" w:sz="0" w:space="0" w:color="auto"/>
      </w:divBdr>
    </w:div>
    <w:div w:id="1049383444">
      <w:bodyDiv w:val="1"/>
      <w:marLeft w:val="0"/>
      <w:marRight w:val="0"/>
      <w:marTop w:val="0"/>
      <w:marBottom w:val="0"/>
      <w:divBdr>
        <w:top w:val="none" w:sz="0" w:space="0" w:color="auto"/>
        <w:left w:val="none" w:sz="0" w:space="0" w:color="auto"/>
        <w:bottom w:val="none" w:sz="0" w:space="0" w:color="auto"/>
        <w:right w:val="none" w:sz="0" w:space="0" w:color="auto"/>
      </w:divBdr>
    </w:div>
    <w:div w:id="1461417210">
      <w:bodyDiv w:val="1"/>
      <w:marLeft w:val="0"/>
      <w:marRight w:val="0"/>
      <w:marTop w:val="0"/>
      <w:marBottom w:val="0"/>
      <w:divBdr>
        <w:top w:val="none" w:sz="0" w:space="0" w:color="auto"/>
        <w:left w:val="none" w:sz="0" w:space="0" w:color="auto"/>
        <w:bottom w:val="none" w:sz="0" w:space="0" w:color="auto"/>
        <w:right w:val="none" w:sz="0" w:space="0" w:color="auto"/>
      </w:divBdr>
    </w:div>
    <w:div w:id="1863930614">
      <w:bodyDiv w:val="1"/>
      <w:marLeft w:val="0"/>
      <w:marRight w:val="0"/>
      <w:marTop w:val="0"/>
      <w:marBottom w:val="0"/>
      <w:divBdr>
        <w:top w:val="none" w:sz="0" w:space="0" w:color="auto"/>
        <w:left w:val="none" w:sz="0" w:space="0" w:color="auto"/>
        <w:bottom w:val="none" w:sz="0" w:space="0" w:color="auto"/>
        <w:right w:val="none" w:sz="0" w:space="0" w:color="auto"/>
      </w:divBdr>
    </w:div>
    <w:div w:id="21147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1420FD-0F89-4A80-ACFD-39CDBBCA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4318</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 Gökberk Narin</dc:creator>
  <cp:lastModifiedBy>Süleyman  Uysal</cp:lastModifiedBy>
  <cp:revision>2</cp:revision>
  <cp:lastPrinted>2016-09-24T11:20:00Z</cp:lastPrinted>
  <dcterms:created xsi:type="dcterms:W3CDTF">2023-05-12T14:15:00Z</dcterms:created>
  <dcterms:modified xsi:type="dcterms:W3CDTF">2023-05-12T14:15:00Z</dcterms:modified>
</cp:coreProperties>
</file>